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345AD6">
        <w:rPr>
          <w:rFonts w:ascii="Times New Roman" w:hAnsi="Times New Roman"/>
          <w:b/>
          <w:color w:val="000000"/>
          <w:lang w:val="ru-RU"/>
        </w:rPr>
        <w:t>: 3АС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E32F6D">
        <w:rPr>
          <w:rFonts w:ascii="Times New Roman" w:hAnsi="Times New Roman"/>
          <w:b/>
          <w:color w:val="000000"/>
          <w:lang w:val="ru-RU"/>
        </w:rPr>
        <w:t xml:space="preserve"> по рабочей программе: 17.05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E32F6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Блокирование атакующих ударов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  <w:r>
        <w:rPr>
          <w:rFonts w:ascii="Times New Roman" w:hAnsi="Times New Roman"/>
          <w:b/>
          <w:color w:val="000000"/>
          <w:lang w:val="ru-RU"/>
        </w:rPr>
        <w:t xml:space="preserve"> Прием мяча.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</w:t>
      </w:r>
      <w:proofErr w:type="spellEnd"/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 xml:space="preserve">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1.Как осуществляется переход игроков в волейболе из зоны в зону?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Произвольно б) По часовой стрелке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Против часовой стрелки г) По указанию тренер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Ситуация "Мяч в игре" в волейболе означает....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Подающий делает удар по мячу, вводя его в игру б) Мяч, коснувшийся рук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Мяч, находящийся в пределах площадки г) Мяч в руках подающего игрока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Ошибками в волейболе считаются....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"Три удара касания"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б) "Четыре удара касания", удар при поддержке "двойное касание"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Игрок один раз выпрыгивает на блоке и совершает два касания мяча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г) Мяч соприкоснулся с любой частью тела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CE5AFB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Если 2 соперника в волейболе нарушают правила одновременно, то...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Оба удаляются с площадки б) Подача считается выполненной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в) Подача переигрывается г) Считается у команды 2 касания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5.Волейбольная площадка имеет размеры: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CE5AFB">
        <w:rPr>
          <w:rFonts w:ascii="Times New Roman" w:eastAsia="Times New Roman" w:hAnsi="Times New Roman"/>
          <w:color w:val="000000"/>
          <w:lang w:val="ru-RU" w:eastAsia="ru-RU"/>
        </w:rPr>
        <w:t>а) 18м на 8м б) 18м на 9м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345AD6">
        <w:rPr>
          <w:rFonts w:ascii="Times New Roman" w:eastAsia="Times New Roman" w:hAnsi="Times New Roman"/>
          <w:color w:val="000000"/>
          <w:lang w:val="ru-RU" w:eastAsia="ru-RU"/>
        </w:rPr>
        <w:t>в) 19м на 9м г) 20м на 10м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CE5AFB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E32F6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18.05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AFB"/>
    <w:rsid w:val="00345AD6"/>
    <w:rsid w:val="003648A5"/>
    <w:rsid w:val="00482721"/>
    <w:rsid w:val="00613EA6"/>
    <w:rsid w:val="007703A5"/>
    <w:rsid w:val="00B67DEB"/>
    <w:rsid w:val="00CD7740"/>
    <w:rsid w:val="00CE5AFB"/>
    <w:rsid w:val="00E32F6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2020-03-26T06:48:00Z</dcterms:created>
  <dcterms:modified xsi:type="dcterms:W3CDTF">2020-05-12T11:07:00Z</dcterms:modified>
</cp:coreProperties>
</file>