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22" w:rsidRPr="00D35FEE" w:rsidRDefault="000D5E22" w:rsidP="000D5E22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Саблина Т.Л.</w:t>
      </w:r>
    </w:p>
    <w:p w:rsidR="000D5E22" w:rsidRPr="00D35FEE" w:rsidRDefault="000D5E22" w:rsidP="000D5E22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Акварель</w:t>
      </w:r>
    </w:p>
    <w:p w:rsidR="000D5E22" w:rsidRPr="00D35FEE" w:rsidRDefault="000D5E22" w:rsidP="000D5E22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0D5E22" w:rsidRPr="00D35FEE" w:rsidRDefault="000D5E22" w:rsidP="000D5E22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3АН</w:t>
      </w:r>
    </w:p>
    <w:p w:rsidR="000D5E22" w:rsidRPr="00D35FEE" w:rsidRDefault="000D5E22" w:rsidP="000D5E22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0D5E22" w:rsidRPr="00D35FEE" w:rsidRDefault="000D5E22" w:rsidP="000D5E22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</w:t>
      </w:r>
      <w:r w:rsidR="00FD6197">
        <w:rPr>
          <w:rFonts w:ascii="Times New Roman" w:hAnsi="Times New Roman"/>
          <w:color w:val="000000"/>
          <w:lang w:val="ru-RU"/>
        </w:rPr>
        <w:t xml:space="preserve"> 06</w:t>
      </w:r>
      <w:r>
        <w:rPr>
          <w:rFonts w:ascii="Times New Roman" w:hAnsi="Times New Roman"/>
          <w:color w:val="000000"/>
          <w:lang w:val="ru-RU"/>
        </w:rPr>
        <w:t>.0</w:t>
      </w:r>
      <w:r w:rsidR="00FD6197">
        <w:rPr>
          <w:rFonts w:ascii="Times New Roman" w:hAnsi="Times New Roman"/>
          <w:color w:val="000000"/>
          <w:lang w:val="ru-RU"/>
        </w:rPr>
        <w:t>4.2020, 08.04.2020, 10.04.2020гг.</w:t>
      </w:r>
      <w:r w:rsidRPr="00BE71BF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</w:t>
      </w:r>
    </w:p>
    <w:p w:rsidR="000D5E22" w:rsidRPr="002464A2" w:rsidRDefault="000D5E22" w:rsidP="000D5E22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0D5E22" w:rsidRPr="002464A2" w:rsidRDefault="000D5E22" w:rsidP="000D5E2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Летний пейзаж</w:t>
      </w:r>
    </w:p>
    <w:p w:rsidR="000D5E22" w:rsidRDefault="000D5E22" w:rsidP="000D5E2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105DF7">
        <w:rPr>
          <w:rFonts w:ascii="Times New Roman" w:hAnsi="Times New Roman"/>
          <w:color w:val="000000"/>
          <w:lang w:val="ru-RU"/>
        </w:rPr>
        <w:t>Нарисовать пейзаж гуашью</w:t>
      </w:r>
    </w:p>
    <w:p w:rsidR="000D5E22" w:rsidRDefault="000D5E22" w:rsidP="000D5E22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4650883" cy="3114675"/>
            <wp:effectExtent l="19050" t="0" r="0" b="0"/>
            <wp:docPr id="3" name="Рисунок 2" descr="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0883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E22" w:rsidRDefault="000D5E22" w:rsidP="000D5E2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бумага для акварели формата А3, карандаш простой, ластик, гуашь, непроливайка, кисти плоские - синтетика. </w:t>
      </w:r>
    </w:p>
    <w:p w:rsidR="000D5E22" w:rsidRDefault="000D5E22" w:rsidP="000D5E2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0D5E22" w:rsidRPr="00B067D2" w:rsidRDefault="000D5E22" w:rsidP="000D5E22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наметьте простым карандашом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 пейзаж</w:t>
      </w:r>
    </w:p>
    <w:p w:rsidR="000D5E22" w:rsidRPr="00B067D2" w:rsidRDefault="000D5E22" w:rsidP="000D5E22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 первую очередь намечается земля переднего плана и заднего, между ними намечается тропинка</w:t>
      </w:r>
    </w:p>
    <w:p w:rsidR="000D5E22" w:rsidRPr="00B067D2" w:rsidRDefault="000D5E22" w:rsidP="000D5E22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дальний лес, а потом и деревья</w:t>
      </w:r>
    </w:p>
    <w:p w:rsidR="000D5E22" w:rsidRDefault="000D5E22" w:rsidP="000D5E22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B067D2">
        <w:rPr>
          <w:rFonts w:ascii="Times New Roman" w:hAnsi="Times New Roman"/>
          <w:color w:val="000000"/>
          <w:lang w:val="ru-RU"/>
        </w:rPr>
        <w:t>Затем приступайте к цвету</w:t>
      </w:r>
    </w:p>
    <w:p w:rsidR="000D5E22" w:rsidRDefault="000D5E22" w:rsidP="000D5E22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пишите подмалевок</w:t>
      </w:r>
    </w:p>
    <w:p w:rsidR="000D5E22" w:rsidRPr="00B067D2" w:rsidRDefault="000D5E22" w:rsidP="000D5E22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прорисовывайте в цвете детально.</w:t>
      </w:r>
    </w:p>
    <w:p w:rsidR="000D5E22" w:rsidRDefault="000D5E22" w:rsidP="000D5E2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Важная информация</w:t>
      </w:r>
      <w:r>
        <w:rPr>
          <w:rFonts w:ascii="Times New Roman" w:hAnsi="Times New Roman"/>
          <w:b/>
          <w:color w:val="000000"/>
          <w:lang w:val="ru-RU"/>
        </w:rPr>
        <w:t xml:space="preserve"> (по необходимости)</w:t>
      </w:r>
      <w:r w:rsidRPr="002464A2">
        <w:rPr>
          <w:rFonts w:ascii="Times New Roman" w:hAnsi="Times New Roman"/>
          <w:b/>
          <w:color w:val="000000"/>
          <w:lang w:val="ru-RU"/>
        </w:rPr>
        <w:t>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0D5E22" w:rsidRPr="00685F32" w:rsidRDefault="000D5E22" w:rsidP="000D5E2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685F32">
        <w:rPr>
          <w:rFonts w:ascii="Times New Roman" w:hAnsi="Times New Roman"/>
          <w:color w:val="000000"/>
          <w:lang w:val="ru-RU"/>
        </w:rPr>
        <w:t>Траву карандашом прорисовывать не нужно, это будите делать цветом</w:t>
      </w:r>
    </w:p>
    <w:p w:rsidR="000D5E22" w:rsidRPr="00685F32" w:rsidRDefault="000D5E22" w:rsidP="000D5E2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685F32">
        <w:rPr>
          <w:rFonts w:ascii="Times New Roman" w:hAnsi="Times New Roman"/>
          <w:color w:val="000000"/>
          <w:lang w:val="ru-RU"/>
        </w:rPr>
        <w:t xml:space="preserve">Будьте внимательны, соблюдайте живопись, </w:t>
      </w:r>
      <w:proofErr w:type="spellStart"/>
      <w:r w:rsidRPr="00685F32">
        <w:rPr>
          <w:rFonts w:ascii="Times New Roman" w:hAnsi="Times New Roman"/>
          <w:color w:val="000000"/>
          <w:lang w:val="ru-RU"/>
        </w:rPr>
        <w:t>многоцветие</w:t>
      </w:r>
      <w:proofErr w:type="spellEnd"/>
    </w:p>
    <w:p w:rsidR="000D5E22" w:rsidRPr="00B067D2" w:rsidRDefault="000D5E22" w:rsidP="000D5E22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Используйте крупные мазки</w:t>
      </w:r>
    </w:p>
    <w:p w:rsidR="000D5E22" w:rsidRPr="00685F32" w:rsidRDefault="000D5E22" w:rsidP="000D5E22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родных.</w:t>
      </w:r>
    </w:p>
    <w:p w:rsidR="000D5E22" w:rsidRDefault="000D5E22" w:rsidP="000D5E22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0D5E22" w:rsidRDefault="000D5E22" w:rsidP="000D5E22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0D5E22" w:rsidRPr="00685F32" w:rsidRDefault="000D5E22" w:rsidP="000D5E22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0D5E22" w:rsidRPr="00C0719F" w:rsidRDefault="000D5E22" w:rsidP="000D5E22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педагогу: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12</w:t>
      </w:r>
      <w:r w:rsidRPr="00BE71BF">
        <w:rPr>
          <w:rFonts w:ascii="Times New Roman" w:hAnsi="Times New Roman"/>
          <w:color w:val="000000"/>
          <w:lang w:val="ru-RU"/>
        </w:rPr>
        <w:t>.0</w:t>
      </w:r>
      <w:r>
        <w:rPr>
          <w:rFonts w:ascii="Times New Roman" w:hAnsi="Times New Roman"/>
          <w:color w:val="000000"/>
          <w:lang w:val="ru-RU"/>
        </w:rPr>
        <w:t>4</w:t>
      </w:r>
      <w:r w:rsidRPr="00BE71BF">
        <w:rPr>
          <w:rFonts w:ascii="Times New Roman" w:hAnsi="Times New Roman"/>
          <w:color w:val="000000"/>
          <w:lang w:val="ru-RU"/>
        </w:rPr>
        <w:t>.20</w:t>
      </w:r>
      <w:r>
        <w:rPr>
          <w:rFonts w:ascii="Times New Roman" w:hAnsi="Times New Roman"/>
          <w:color w:val="000000"/>
          <w:lang w:val="ru-RU"/>
        </w:rPr>
        <w:t>20</w:t>
      </w:r>
      <w:r w:rsidRPr="00BE71BF">
        <w:rPr>
          <w:rFonts w:ascii="Times New Roman" w:hAnsi="Times New Roman"/>
          <w:color w:val="000000"/>
          <w:lang w:val="ru-RU"/>
        </w:rPr>
        <w:t xml:space="preserve">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361D60" w:rsidRDefault="00361D60"/>
    <w:sectPr w:rsidR="00361D60" w:rsidSect="0036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9DD"/>
    <w:multiLevelType w:val="hybridMultilevel"/>
    <w:tmpl w:val="862A87EA"/>
    <w:lvl w:ilvl="0" w:tplc="89A85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73B8C"/>
    <w:multiLevelType w:val="hybridMultilevel"/>
    <w:tmpl w:val="B3D224DC"/>
    <w:lvl w:ilvl="0" w:tplc="52CA9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E22"/>
    <w:rsid w:val="000D5E22"/>
    <w:rsid w:val="00361D60"/>
    <w:rsid w:val="0048716B"/>
    <w:rsid w:val="00FD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2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E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5E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5E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E22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>DG Win&amp;Soft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2020-03-25T00:37:00Z</dcterms:created>
  <dcterms:modified xsi:type="dcterms:W3CDTF">2020-04-06T03:08:00Z</dcterms:modified>
</cp:coreProperties>
</file>