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1АО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87589F">
        <w:rPr>
          <w:rFonts w:ascii="Times New Roman" w:hAnsi="Times New Roman"/>
          <w:b/>
          <w:color w:val="000000"/>
          <w:lang w:val="ru-RU"/>
        </w:rPr>
        <w:t xml:space="preserve"> по рабочей программе: 06.04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1. Какой вес теннисного мяча?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1 грамм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2 грамма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2,4 - 2,53 грамма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4) 4 - 4,25 грамма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2. Сколько человек одновременно играют в настольный теннис в партии одиночного разряда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один </w:t>
      </w:r>
      <w:r w:rsidR="0087589F"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3) три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два</w:t>
      </w:r>
      <w:r w:rsidR="0087589F">
        <w:rPr>
          <w:color w:val="000000" w:themeColor="text1"/>
        </w:rPr>
        <w:t xml:space="preserve">         </w:t>
      </w:r>
      <w:r w:rsidRPr="00F2773A">
        <w:rPr>
          <w:color w:val="000000" w:themeColor="text1"/>
        </w:rPr>
        <w:t xml:space="preserve"> 4) четыре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3. По сколько подач производит каждый игрок при счете в партии 20:20?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по одной </w:t>
      </w:r>
      <w:r w:rsidR="0087589F">
        <w:rPr>
          <w:color w:val="000000" w:themeColor="text1"/>
        </w:rPr>
        <w:t xml:space="preserve">     </w:t>
      </w:r>
      <w:r w:rsidRPr="00F2773A">
        <w:rPr>
          <w:color w:val="000000" w:themeColor="text1"/>
        </w:rPr>
        <w:t>3) по пять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2) по две </w:t>
      </w:r>
      <w:r w:rsidR="0087589F">
        <w:rPr>
          <w:color w:val="000000" w:themeColor="text1"/>
        </w:rPr>
        <w:t xml:space="preserve">         </w:t>
      </w:r>
      <w:r w:rsidRPr="00F2773A">
        <w:rPr>
          <w:color w:val="000000" w:themeColor="text1"/>
        </w:rPr>
        <w:t>4) неограниченно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4. В каком году настольный теннис был впервые признан спортивной игрой?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1876г. </w:t>
      </w:r>
      <w:r w:rsidR="0087589F"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3) 1904г.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2) 1900г. </w:t>
      </w:r>
      <w:r w:rsidR="0087589F"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4) 322г. до н.э.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5. Какой из приемов игры является атакующим действием?</w:t>
      </w:r>
    </w:p>
    <w:p w:rsidR="00481F06" w:rsidRPr="00481F06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481F06">
        <w:rPr>
          <w:color w:val="000000" w:themeColor="text1"/>
        </w:rPr>
        <w:t xml:space="preserve">1) удар толчком </w:t>
      </w:r>
      <w:r w:rsidR="0087589F">
        <w:rPr>
          <w:color w:val="000000" w:themeColor="text1"/>
        </w:rPr>
        <w:t xml:space="preserve">     </w:t>
      </w:r>
      <w:r w:rsidRPr="00481F06">
        <w:rPr>
          <w:color w:val="000000" w:themeColor="text1"/>
        </w:rPr>
        <w:t>3) подрезка</w:t>
      </w:r>
    </w:p>
    <w:p w:rsidR="00481F06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481F06">
        <w:rPr>
          <w:color w:val="000000" w:themeColor="text1"/>
        </w:rPr>
        <w:t xml:space="preserve">2) подставка </w:t>
      </w:r>
      <w:r w:rsidR="0087589F">
        <w:rPr>
          <w:color w:val="000000" w:themeColor="text1"/>
        </w:rPr>
        <w:t xml:space="preserve">           </w:t>
      </w:r>
      <w:r w:rsidRPr="00481F06">
        <w:rPr>
          <w:color w:val="000000" w:themeColor="text1"/>
        </w:rPr>
        <w:t>4) накат</w:t>
      </w: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87589F">
        <w:rPr>
          <w:rFonts w:ascii="Times New Roman" w:hAnsi="Times New Roman"/>
          <w:b/>
          <w:color w:val="000000"/>
          <w:lang w:val="ru-RU"/>
        </w:rPr>
        <w:t>гу: 07.04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481F06"/>
    <w:rsid w:val="00482721"/>
    <w:rsid w:val="00613EA6"/>
    <w:rsid w:val="007E4BDA"/>
    <w:rsid w:val="0087589F"/>
    <w:rsid w:val="00B03D51"/>
    <w:rsid w:val="00B67DEB"/>
    <w:rsid w:val="00B94B84"/>
    <w:rsid w:val="00CD7740"/>
    <w:rsid w:val="00D03FCA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4</cp:revision>
  <dcterms:created xsi:type="dcterms:W3CDTF">2020-03-26T08:18:00Z</dcterms:created>
  <dcterms:modified xsi:type="dcterms:W3CDTF">2020-04-08T05:29:00Z</dcterms:modified>
</cp:coreProperties>
</file>