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8" w:rsidRDefault="00DB7558" w:rsidP="00242C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МАОУ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Центр</w:t>
      </w:r>
      <w:proofErr w:type="gramEnd"/>
      <w:r>
        <w:rPr>
          <w:rFonts w:ascii="Times New Roman" w:hAnsi="Times New Roman" w:cs="Times New Roman"/>
          <w:b/>
        </w:rPr>
        <w:t xml:space="preserve"> детского творчества»</w:t>
      </w:r>
    </w:p>
    <w:p w:rsidR="00DB7558" w:rsidRDefault="00DB7558" w:rsidP="00242CB6">
      <w:pPr>
        <w:jc w:val="center"/>
        <w:rPr>
          <w:rFonts w:ascii="Times New Roman" w:hAnsi="Times New Roman" w:cs="Times New Roman"/>
          <w:b/>
        </w:rPr>
      </w:pPr>
    </w:p>
    <w:p w:rsidR="004B3A4E" w:rsidRPr="009E0899" w:rsidRDefault="00242CB6" w:rsidP="00242CB6">
      <w:pPr>
        <w:jc w:val="center"/>
        <w:rPr>
          <w:rFonts w:ascii="Times New Roman" w:hAnsi="Times New Roman" w:cs="Times New Roman"/>
          <w:b/>
        </w:rPr>
      </w:pPr>
      <w:r w:rsidRPr="009E0899">
        <w:rPr>
          <w:rFonts w:ascii="Times New Roman" w:hAnsi="Times New Roman" w:cs="Times New Roman"/>
          <w:b/>
        </w:rPr>
        <w:t>План дистанционного обучения</w:t>
      </w:r>
    </w:p>
    <w:p w:rsidR="00C22480" w:rsidRPr="005B4B6A" w:rsidRDefault="009E0899" w:rsidP="005B4B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42CB6" w:rsidRPr="009E0899">
        <w:rPr>
          <w:rFonts w:ascii="Times New Roman" w:hAnsi="Times New Roman" w:cs="Times New Roman"/>
        </w:rPr>
        <w:t xml:space="preserve">а период </w:t>
      </w:r>
    </w:p>
    <w:p w:rsidR="00242CB6" w:rsidRPr="009E0899" w:rsidRDefault="00DB7558" w:rsidP="00242C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C22480" w:rsidRPr="00DB7558">
        <w:rPr>
          <w:rFonts w:ascii="Times New Roman" w:hAnsi="Times New Roman" w:cs="Times New Roman"/>
        </w:rPr>
        <w:t>06</w:t>
      </w:r>
      <w:r w:rsidR="00C22480">
        <w:rPr>
          <w:rFonts w:ascii="Times New Roman" w:hAnsi="Times New Roman" w:cs="Times New Roman"/>
        </w:rPr>
        <w:t>.02.1</w:t>
      </w:r>
      <w:r w:rsidR="00C22480" w:rsidRPr="00DB7558">
        <w:rPr>
          <w:rFonts w:ascii="Times New Roman" w:hAnsi="Times New Roman" w:cs="Times New Roman"/>
        </w:rPr>
        <w:t>7</w:t>
      </w:r>
      <w:r w:rsidR="00C22480">
        <w:rPr>
          <w:rFonts w:ascii="Times New Roman" w:hAnsi="Times New Roman" w:cs="Times New Roman"/>
        </w:rPr>
        <w:t xml:space="preserve">г. по </w:t>
      </w:r>
      <w:r w:rsidR="00C22480" w:rsidRPr="00DB7558">
        <w:rPr>
          <w:rFonts w:ascii="Times New Roman" w:hAnsi="Times New Roman" w:cs="Times New Roman"/>
        </w:rPr>
        <w:t>11</w:t>
      </w:r>
      <w:r w:rsidR="00C22480">
        <w:rPr>
          <w:rFonts w:ascii="Times New Roman" w:hAnsi="Times New Roman" w:cs="Times New Roman"/>
        </w:rPr>
        <w:t>.02.1</w:t>
      </w:r>
      <w:r w:rsidR="00C22480" w:rsidRPr="00DB7558">
        <w:rPr>
          <w:rFonts w:ascii="Times New Roman" w:hAnsi="Times New Roman" w:cs="Times New Roman"/>
        </w:rPr>
        <w:t>7</w:t>
      </w:r>
      <w:r w:rsidR="00242CB6" w:rsidRPr="009E0899">
        <w:rPr>
          <w:rFonts w:ascii="Times New Roman" w:hAnsi="Times New Roman" w:cs="Times New Roman"/>
        </w:rPr>
        <w:t>г.</w:t>
      </w:r>
    </w:p>
    <w:p w:rsidR="00242CB6" w:rsidRPr="009E0899" w:rsidRDefault="00242CB6" w:rsidP="00242CB6">
      <w:pPr>
        <w:jc w:val="center"/>
        <w:rPr>
          <w:rFonts w:ascii="Times New Roman" w:hAnsi="Times New Roman" w:cs="Times New Roman"/>
          <w:b/>
        </w:rPr>
      </w:pPr>
      <w:r w:rsidRPr="009E0899">
        <w:rPr>
          <w:rFonts w:ascii="Times New Roman" w:hAnsi="Times New Roman" w:cs="Times New Roman"/>
          <w:b/>
        </w:rPr>
        <w:t xml:space="preserve">Объединение: </w:t>
      </w:r>
      <w:r w:rsidR="00C22480" w:rsidRPr="00C22480">
        <w:rPr>
          <w:rFonts w:ascii="Times New Roman" w:hAnsi="Times New Roman" w:cs="Times New Roman"/>
        </w:rPr>
        <w:t>Футбол</w:t>
      </w:r>
    </w:p>
    <w:p w:rsidR="00242CB6" w:rsidRPr="009E0899" w:rsidRDefault="00242CB6" w:rsidP="00242CB6">
      <w:pPr>
        <w:jc w:val="center"/>
        <w:rPr>
          <w:rFonts w:ascii="Times New Roman" w:hAnsi="Times New Roman" w:cs="Times New Roman"/>
          <w:b/>
        </w:rPr>
      </w:pPr>
      <w:r w:rsidRPr="009E0899">
        <w:rPr>
          <w:rFonts w:ascii="Times New Roman" w:hAnsi="Times New Roman" w:cs="Times New Roman"/>
          <w:b/>
        </w:rPr>
        <w:t>Педагог</w:t>
      </w:r>
      <w:r w:rsidR="00C22480">
        <w:rPr>
          <w:rFonts w:ascii="Times New Roman" w:hAnsi="Times New Roman" w:cs="Times New Roman"/>
          <w:b/>
        </w:rPr>
        <w:t xml:space="preserve"> </w:t>
      </w:r>
      <w:proofErr w:type="gramStart"/>
      <w:r w:rsidR="00C22480">
        <w:rPr>
          <w:rFonts w:ascii="Times New Roman" w:hAnsi="Times New Roman" w:cs="Times New Roman"/>
          <w:b/>
        </w:rPr>
        <w:t>ДО</w:t>
      </w:r>
      <w:proofErr w:type="gramEnd"/>
      <w:r w:rsidRPr="009E0899">
        <w:rPr>
          <w:rFonts w:ascii="Times New Roman" w:hAnsi="Times New Roman" w:cs="Times New Roman"/>
          <w:b/>
        </w:rPr>
        <w:t xml:space="preserve">: </w:t>
      </w:r>
      <w:proofErr w:type="spellStart"/>
      <w:r w:rsidRPr="009E0899">
        <w:rPr>
          <w:rFonts w:ascii="Times New Roman" w:hAnsi="Times New Roman" w:cs="Times New Roman"/>
        </w:rPr>
        <w:t>Беловодов</w:t>
      </w:r>
      <w:proofErr w:type="spellEnd"/>
      <w:r w:rsidRPr="009E0899">
        <w:rPr>
          <w:rFonts w:ascii="Times New Roman" w:hAnsi="Times New Roman" w:cs="Times New Roman"/>
        </w:rPr>
        <w:t xml:space="preserve"> В.В.</w:t>
      </w:r>
    </w:p>
    <w:p w:rsidR="00242CB6" w:rsidRPr="00412040" w:rsidRDefault="00242CB6" w:rsidP="00242CB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42CB6" w:rsidRPr="00412040" w:rsidTr="00242CB6">
        <w:tc>
          <w:tcPr>
            <w:tcW w:w="534" w:type="dxa"/>
          </w:tcPr>
          <w:p w:rsidR="00242CB6" w:rsidRPr="009E0899" w:rsidRDefault="00242CB6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E08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08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089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1" w:type="dxa"/>
          </w:tcPr>
          <w:p w:rsidR="00242CB6" w:rsidRDefault="00242CB6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(задания)</w:t>
            </w:r>
          </w:p>
        </w:tc>
        <w:tc>
          <w:tcPr>
            <w:tcW w:w="2393" w:type="dxa"/>
          </w:tcPr>
          <w:p w:rsidR="00242CB6" w:rsidRPr="009E0899" w:rsidRDefault="00242CB6" w:rsidP="00FE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 xml:space="preserve">Дата </w:t>
            </w:r>
            <w:r w:rsidR="00FE5262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2393" w:type="dxa"/>
          </w:tcPr>
          <w:p w:rsidR="00242CB6" w:rsidRPr="009E0899" w:rsidRDefault="00242CB6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</w:tr>
      <w:tr w:rsidR="00FE5262" w:rsidRPr="00412040" w:rsidTr="00370DCC">
        <w:trPr>
          <w:trHeight w:val="990"/>
        </w:trPr>
        <w:tc>
          <w:tcPr>
            <w:tcW w:w="534" w:type="dxa"/>
            <w:vMerge w:val="restart"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FE5262" w:rsidRPr="00412040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Нападение в игровых заданиях (теория). Придумать и нарисовать схематично 2 игры с элементами нападения с 4-мя игроками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370DCC">
        <w:trPr>
          <w:trHeight w:val="795"/>
        </w:trPr>
        <w:tc>
          <w:tcPr>
            <w:tcW w:w="534" w:type="dxa"/>
            <w:vMerge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Тактическая подготовка: Тактика свободного нападения (теория). Нарисовать схему с 2-мя нападающими.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790BA1">
        <w:trPr>
          <w:trHeight w:val="720"/>
        </w:trPr>
        <w:tc>
          <w:tcPr>
            <w:tcW w:w="534" w:type="dxa"/>
            <w:vMerge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 Нарисовать схему с 3-мя нападающими.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4АО </w:t>
            </w:r>
          </w:p>
        </w:tc>
      </w:tr>
      <w:tr w:rsidR="00FE5262" w:rsidRPr="00412040" w:rsidTr="00680CDA">
        <w:trPr>
          <w:trHeight w:val="1050"/>
        </w:trPr>
        <w:tc>
          <w:tcPr>
            <w:tcW w:w="534" w:type="dxa"/>
            <w:vMerge w:val="restart"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FE5262" w:rsidRPr="00412040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 Нарисовать схему с 2-мя полузащитниками и одним нападающим.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680CDA">
        <w:trPr>
          <w:trHeight w:val="720"/>
        </w:trPr>
        <w:tc>
          <w:tcPr>
            <w:tcW w:w="534" w:type="dxa"/>
            <w:vMerge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 Нарисовать схему с 2-мя нападающими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2БО</w:t>
            </w:r>
          </w:p>
        </w:tc>
      </w:tr>
      <w:tr w:rsidR="00FE5262" w:rsidRPr="00412040" w:rsidTr="00BC284A">
        <w:trPr>
          <w:trHeight w:val="1080"/>
        </w:trPr>
        <w:tc>
          <w:tcPr>
            <w:tcW w:w="534" w:type="dxa"/>
            <w:vMerge w:val="restart"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</w:t>
            </w:r>
          </w:p>
          <w:p w:rsidR="00FE5262" w:rsidRPr="00412040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схему со свободным нападающим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BC284A">
        <w:trPr>
          <w:trHeight w:val="930"/>
        </w:trPr>
        <w:tc>
          <w:tcPr>
            <w:tcW w:w="534" w:type="dxa"/>
            <w:vMerge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</w:t>
            </w:r>
          </w:p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схему 3-4-3 с подключением полузащитника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F831C3">
        <w:trPr>
          <w:trHeight w:val="720"/>
        </w:trPr>
        <w:tc>
          <w:tcPr>
            <w:tcW w:w="534" w:type="dxa"/>
            <w:vMerge w:val="restart"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FE5262" w:rsidRDefault="00FE5262" w:rsidP="00AD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</w:t>
            </w:r>
          </w:p>
          <w:p w:rsidR="00FE5262" w:rsidRPr="00412040" w:rsidRDefault="00FE5262" w:rsidP="00AD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схему 4-3-3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F831C3">
        <w:trPr>
          <w:trHeight w:val="795"/>
        </w:trPr>
        <w:tc>
          <w:tcPr>
            <w:tcW w:w="534" w:type="dxa"/>
            <w:vMerge/>
          </w:tcPr>
          <w:p w:rsidR="00FE5262" w:rsidRPr="009E0899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</w:t>
            </w:r>
          </w:p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схему 3-4-2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09.02.17</w:t>
            </w:r>
            <w:r w:rsidRPr="004120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2АО</w:t>
            </w:r>
          </w:p>
        </w:tc>
      </w:tr>
      <w:tr w:rsidR="00C22480" w:rsidRPr="00412040" w:rsidTr="005844A3">
        <w:trPr>
          <w:trHeight w:val="810"/>
        </w:trPr>
        <w:tc>
          <w:tcPr>
            <w:tcW w:w="534" w:type="dxa"/>
            <w:tcBorders>
              <w:bottom w:val="single" w:sz="4" w:space="0" w:color="auto"/>
            </w:tcBorders>
          </w:tcPr>
          <w:p w:rsidR="00C22480" w:rsidRPr="00E2614E" w:rsidRDefault="00C22480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5844A3" w:rsidRPr="00E2614E" w:rsidRDefault="004B64B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</w:t>
            </w:r>
            <w:r w:rsidR="005844A3">
              <w:rPr>
                <w:rFonts w:ascii="Times New Roman" w:hAnsi="Times New Roman" w:cs="Times New Roman"/>
              </w:rPr>
              <w:t xml:space="preserve"> Нарисовать схему 4-3-1-2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22480" w:rsidRPr="00412040" w:rsidRDefault="00C22480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10.02.17г.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844A3" w:rsidRDefault="005844A3" w:rsidP="00584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3АО</w:t>
            </w:r>
          </w:p>
          <w:p w:rsidR="005844A3" w:rsidRDefault="005844A3" w:rsidP="005844A3">
            <w:pPr>
              <w:jc w:val="center"/>
              <w:rPr>
                <w:rFonts w:ascii="Times New Roman" w:hAnsi="Times New Roman" w:cs="Times New Roman"/>
              </w:rPr>
            </w:pPr>
          </w:p>
          <w:p w:rsidR="00AD1930" w:rsidRPr="00412040" w:rsidRDefault="00AD1930" w:rsidP="00584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A3" w:rsidRPr="00412040" w:rsidTr="005844A3">
        <w:trPr>
          <w:trHeight w:val="1230"/>
        </w:trPr>
        <w:tc>
          <w:tcPr>
            <w:tcW w:w="534" w:type="dxa"/>
            <w:tcBorders>
              <w:top w:val="single" w:sz="4" w:space="0" w:color="auto"/>
            </w:tcBorders>
          </w:tcPr>
          <w:p w:rsidR="005844A3" w:rsidRPr="00E2614E" w:rsidRDefault="005844A3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844A3" w:rsidRDefault="005844A3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 Нарисовать схему с оттянутым назад нападающим</w:t>
            </w:r>
          </w:p>
          <w:p w:rsidR="005844A3" w:rsidRDefault="005844A3" w:rsidP="00412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844A3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10.02.17г.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844A3" w:rsidRDefault="00FE5262" w:rsidP="00FE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844A3">
              <w:rPr>
                <w:rFonts w:ascii="Times New Roman" w:hAnsi="Times New Roman" w:cs="Times New Roman"/>
              </w:rPr>
              <w:t>2БО</w:t>
            </w:r>
          </w:p>
        </w:tc>
      </w:tr>
      <w:tr w:rsidR="00FE5262" w:rsidRPr="00412040" w:rsidTr="00864C01">
        <w:trPr>
          <w:trHeight w:val="1035"/>
        </w:trPr>
        <w:tc>
          <w:tcPr>
            <w:tcW w:w="534" w:type="dxa"/>
            <w:vMerge w:val="restart"/>
          </w:tcPr>
          <w:p w:rsidR="00FE5262" w:rsidRPr="00E2614E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FE5262" w:rsidRPr="005B4B6A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физическая подготовка: Упражнения для развития </w:t>
            </w:r>
            <w:proofErr w:type="spellStart"/>
            <w:r>
              <w:rPr>
                <w:rFonts w:ascii="Times New Roman" w:hAnsi="Times New Roman" w:cs="Times New Roman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силовых качеств (теория) Составить комплекс упражнений (7 упражнений)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Pr="00412040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11.02.17г.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262" w:rsidRDefault="00FE5262" w:rsidP="004B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4B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FE5262" w:rsidRPr="00412040" w:rsidRDefault="00FE5262" w:rsidP="004B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FE5262" w:rsidRPr="00412040" w:rsidTr="00864C01">
        <w:trPr>
          <w:trHeight w:val="1005"/>
        </w:trPr>
        <w:tc>
          <w:tcPr>
            <w:tcW w:w="534" w:type="dxa"/>
            <w:vMerge/>
          </w:tcPr>
          <w:p w:rsidR="00FE5262" w:rsidRPr="00E2614E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FE5262" w:rsidRDefault="00FE5262" w:rsidP="00AD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 Нарисовать схему с подключением к атаке центральных полузащитников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11.02.17г.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E5262" w:rsidRDefault="00FE5262" w:rsidP="004B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2АО</w:t>
            </w: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62" w:rsidRPr="00412040" w:rsidTr="0039651B">
        <w:trPr>
          <w:trHeight w:val="1005"/>
        </w:trPr>
        <w:tc>
          <w:tcPr>
            <w:tcW w:w="534" w:type="dxa"/>
            <w:vMerge/>
          </w:tcPr>
          <w:p w:rsidR="00FE5262" w:rsidRPr="00E2614E" w:rsidRDefault="00FE5262" w:rsidP="00242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FE5262" w:rsidRDefault="00FE5262" w:rsidP="004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подготовка: Тактика свободного нападения (теория) Нарисовать схему с подключением к атаке фланговых защитников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11.02.17г.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5262" w:rsidRDefault="00FE5262" w:rsidP="0024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4АО</w:t>
            </w:r>
          </w:p>
        </w:tc>
      </w:tr>
    </w:tbl>
    <w:p w:rsidR="00242CB6" w:rsidRPr="00242CB6" w:rsidRDefault="00242CB6" w:rsidP="00242CB6">
      <w:pPr>
        <w:jc w:val="center"/>
      </w:pPr>
    </w:p>
    <w:sectPr w:rsidR="00242CB6" w:rsidRPr="00242CB6" w:rsidSect="004B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6"/>
    <w:rsid w:val="0014405D"/>
    <w:rsid w:val="00174E54"/>
    <w:rsid w:val="001D5E3B"/>
    <w:rsid w:val="00242CB6"/>
    <w:rsid w:val="003F7EF8"/>
    <w:rsid w:val="00412040"/>
    <w:rsid w:val="004B3A4E"/>
    <w:rsid w:val="004B64B2"/>
    <w:rsid w:val="005844A3"/>
    <w:rsid w:val="005B4B6A"/>
    <w:rsid w:val="009E0899"/>
    <w:rsid w:val="009F6DF2"/>
    <w:rsid w:val="00AD1930"/>
    <w:rsid w:val="00C22480"/>
    <w:rsid w:val="00D45B12"/>
    <w:rsid w:val="00DB7558"/>
    <w:rsid w:val="00E2614E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2017-02-07T04:19:00Z</dcterms:created>
  <dcterms:modified xsi:type="dcterms:W3CDTF">2017-02-07T04:19:00Z</dcterms:modified>
</cp:coreProperties>
</file>