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ED" w:rsidRDefault="003216ED" w:rsidP="003216E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85800" cy="68580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3" name="Рисунок 3" descr="IP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739775" cy="819785"/>
            <wp:effectExtent l="19050" t="0" r="3175" b="0"/>
            <wp:wrapThrough wrapText="bothSides">
              <wp:wrapPolygon edited="0">
                <wp:start x="-556" y="0"/>
                <wp:lineTo x="-556" y="21081"/>
                <wp:lineTo x="21693" y="21081"/>
                <wp:lineTo x="21693" y="0"/>
                <wp:lineTo x="-556" y="0"/>
              </wp:wrapPolygon>
            </wp:wrapThrough>
            <wp:docPr id="4" name="Рисунок 4" descr="ли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е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4147" t="19087" r="21506" b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9D9">
        <w:rPr>
          <w:sz w:val="18"/>
          <w:szCs w:val="18"/>
        </w:rPr>
        <w:t>ИНСТИТУТ ПРОДУКТИВНОГО ОБУЧЕНИЯ</w:t>
      </w:r>
    </w:p>
    <w:p w:rsidR="003216ED" w:rsidRPr="001949D9" w:rsidRDefault="003216ED" w:rsidP="003216ED">
      <w:pPr>
        <w:jc w:val="center"/>
        <w:rPr>
          <w:sz w:val="18"/>
          <w:szCs w:val="18"/>
        </w:rPr>
      </w:pPr>
      <w:r>
        <w:rPr>
          <w:sz w:val="18"/>
          <w:szCs w:val="18"/>
        </w:rPr>
        <w:t>НОВОСИБИРСКИЙ ЦЕНТР ПРОДУКТИВНОГО ОБУЧЕНИЯ</w:t>
      </w:r>
    </w:p>
    <w:p w:rsidR="003216ED" w:rsidRDefault="003216ED" w:rsidP="003216ED">
      <w:pPr>
        <w:tabs>
          <w:tab w:val="left" w:pos="9923"/>
        </w:tabs>
        <w:jc w:val="center"/>
        <w:rPr>
          <w:b/>
          <w:color w:val="000000"/>
          <w:sz w:val="22"/>
          <w:szCs w:val="22"/>
        </w:rPr>
      </w:pPr>
    </w:p>
    <w:p w:rsidR="003216ED" w:rsidRPr="00806D1E" w:rsidRDefault="00FB1330" w:rsidP="003216ED">
      <w:pPr>
        <w:tabs>
          <w:tab w:val="left" w:pos="9923"/>
        </w:tabs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pict>
          <v:line id="_x0000_s1026" style="position:absolute;left:0;text-align:left;z-index:251660288;mso-position-horizontal-relative:margin;mso-position-vertical-relative:margin" from="-20.5pt,49.35pt" to="510.5pt,49.35pt" strokeweight="3pt">
            <v:stroke startarrowwidth="narrow" startarrowlength="short" endarrowwidth="narrow" endarrowlength="short" linestyle="thinThin"/>
            <w10:wrap anchorx="margin" anchory="margin"/>
          </v:line>
        </w:pict>
      </w:r>
    </w:p>
    <w:p w:rsidR="003216ED" w:rsidRDefault="003216ED" w:rsidP="003216ED">
      <w:pPr>
        <w:ind w:left="1416"/>
        <w:jc w:val="center"/>
        <w:rPr>
          <w:b/>
          <w:color w:val="000000"/>
          <w:sz w:val="22"/>
          <w:szCs w:val="22"/>
        </w:rPr>
      </w:pPr>
    </w:p>
    <w:p w:rsidR="003216ED" w:rsidRPr="008133C8" w:rsidRDefault="003216ED" w:rsidP="003216ED">
      <w:pPr>
        <w:jc w:val="center"/>
        <w:rPr>
          <w:b/>
          <w:color w:val="000000"/>
          <w:sz w:val="22"/>
          <w:szCs w:val="22"/>
        </w:rPr>
      </w:pPr>
      <w:r w:rsidRPr="008133C8">
        <w:rPr>
          <w:b/>
          <w:color w:val="000000"/>
          <w:sz w:val="22"/>
          <w:szCs w:val="22"/>
        </w:rPr>
        <w:t xml:space="preserve">МЕЖДУНАРОДНЫЙ  ИГРОВОЙ КОНКУРС </w:t>
      </w:r>
    </w:p>
    <w:p w:rsidR="003216ED" w:rsidRPr="00806D1E" w:rsidRDefault="003216ED" w:rsidP="003216ED">
      <w:pPr>
        <w:jc w:val="center"/>
        <w:rPr>
          <w:b/>
          <w:color w:val="000000"/>
          <w:sz w:val="22"/>
          <w:szCs w:val="22"/>
        </w:rPr>
      </w:pPr>
      <w:r w:rsidRPr="008133C8">
        <w:rPr>
          <w:b/>
          <w:color w:val="000000"/>
          <w:sz w:val="22"/>
          <w:szCs w:val="22"/>
        </w:rPr>
        <w:t xml:space="preserve"> «ЧЕЛОВЕК И</w:t>
      </w:r>
      <w:r w:rsidRPr="00806D1E">
        <w:rPr>
          <w:b/>
          <w:color w:val="000000"/>
          <w:sz w:val="22"/>
          <w:szCs w:val="22"/>
        </w:rPr>
        <w:t xml:space="preserve"> ПРИРОДА»</w:t>
      </w:r>
      <w:r>
        <w:rPr>
          <w:b/>
          <w:color w:val="000000"/>
          <w:sz w:val="22"/>
          <w:szCs w:val="22"/>
        </w:rPr>
        <w:t xml:space="preserve"> ДЛЯ ДОШКОЛЬНИКОВ</w:t>
      </w:r>
    </w:p>
    <w:p w:rsidR="003216ED" w:rsidRPr="00410D20" w:rsidRDefault="003216ED" w:rsidP="003216ED">
      <w:pPr>
        <w:ind w:firstLine="360"/>
        <w:jc w:val="center"/>
        <w:rPr>
          <w:sz w:val="20"/>
          <w:szCs w:val="20"/>
        </w:rPr>
      </w:pPr>
    </w:p>
    <w:p w:rsidR="003216ED" w:rsidRDefault="003216ED" w:rsidP="003216ED">
      <w:pPr>
        <w:ind w:firstLine="360"/>
        <w:jc w:val="right"/>
        <w:rPr>
          <w:i/>
          <w:sz w:val="20"/>
          <w:szCs w:val="20"/>
        </w:rPr>
      </w:pPr>
      <w:r w:rsidRPr="00410D20">
        <w:rPr>
          <w:i/>
          <w:sz w:val="20"/>
          <w:szCs w:val="20"/>
        </w:rPr>
        <w:t xml:space="preserve">Администрации </w:t>
      </w:r>
      <w:r>
        <w:rPr>
          <w:i/>
          <w:sz w:val="20"/>
          <w:szCs w:val="20"/>
        </w:rPr>
        <w:t xml:space="preserve">образовательных организаций, </w:t>
      </w:r>
    </w:p>
    <w:p w:rsidR="003216ED" w:rsidRDefault="003216ED" w:rsidP="003216ED">
      <w:pPr>
        <w:ind w:firstLine="360"/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реализующих</w:t>
      </w:r>
      <w:proofErr w:type="gramEnd"/>
      <w:r>
        <w:rPr>
          <w:i/>
          <w:sz w:val="20"/>
          <w:szCs w:val="20"/>
        </w:rPr>
        <w:t xml:space="preserve"> программы дошкольного образования,</w:t>
      </w:r>
    </w:p>
    <w:p w:rsidR="003216ED" w:rsidRPr="00410D20" w:rsidRDefault="003216ED" w:rsidP="003216ED">
      <w:pPr>
        <w:ind w:firstLine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воспитателям подготовительных групп</w:t>
      </w:r>
    </w:p>
    <w:p w:rsidR="003216ED" w:rsidRPr="000238C1" w:rsidRDefault="003216ED" w:rsidP="003216ED">
      <w:pPr>
        <w:ind w:firstLine="360"/>
        <w:jc w:val="both"/>
        <w:rPr>
          <w:sz w:val="12"/>
          <w:szCs w:val="12"/>
        </w:rPr>
      </w:pPr>
    </w:p>
    <w:p w:rsidR="003216ED" w:rsidRPr="00721586" w:rsidRDefault="003216ED" w:rsidP="003216ED">
      <w:pPr>
        <w:ind w:firstLine="360"/>
        <w:jc w:val="center"/>
        <w:rPr>
          <w:color w:val="000000"/>
        </w:rPr>
      </w:pPr>
      <w:r w:rsidRPr="00721586">
        <w:rPr>
          <w:color w:val="000000"/>
        </w:rPr>
        <w:t>Уважаемые коллеги!</w:t>
      </w:r>
    </w:p>
    <w:p w:rsidR="003216ED" w:rsidRPr="000238C1" w:rsidRDefault="003216ED" w:rsidP="003216ED">
      <w:pPr>
        <w:spacing w:line="264" w:lineRule="auto"/>
        <w:ind w:firstLine="360"/>
        <w:jc w:val="center"/>
        <w:rPr>
          <w:color w:val="000000"/>
          <w:sz w:val="12"/>
          <w:szCs w:val="12"/>
        </w:rPr>
      </w:pPr>
    </w:p>
    <w:p w:rsidR="003216ED" w:rsidRDefault="003216ED" w:rsidP="003216ED">
      <w:pPr>
        <w:ind w:firstLine="360"/>
        <w:jc w:val="both"/>
      </w:pPr>
      <w:r w:rsidRPr="004F0061">
        <w:t>Конкурс</w:t>
      </w:r>
      <w:r>
        <w:t xml:space="preserve"> по естествознанию</w:t>
      </w:r>
      <w:r w:rsidRPr="004F0061">
        <w:t xml:space="preserve"> «Человек и природа»</w:t>
      </w:r>
      <w:r>
        <w:t xml:space="preserve"> (ЧИП) проводится в школах уже много лет, это один из конкурсов всероссийского проекта «Продуктивные игровые конкурсы». С 2014 года ЧИП пришёл и к дошкольникам – в подготовительные группы детских садов, школ, гимназий, развивающие центры.</w:t>
      </w:r>
    </w:p>
    <w:p w:rsidR="003216ED" w:rsidRDefault="003216ED" w:rsidP="003216ED">
      <w:pPr>
        <w:ind w:firstLine="360"/>
        <w:jc w:val="both"/>
      </w:pPr>
      <w:r>
        <w:t>Центральный оргкомитет конкурса – Новосибирский центр продуктивного обучения (НЦПО).</w:t>
      </w:r>
    </w:p>
    <w:p w:rsidR="003216ED" w:rsidRDefault="003216ED" w:rsidP="003216ED">
      <w:pPr>
        <w:ind w:firstLine="360"/>
        <w:jc w:val="both"/>
      </w:pPr>
      <w:r>
        <w:t xml:space="preserve">Символ конкурса – рыжий любознательный лисёнок Чип, который вместе со своими друзьями всегда стремится узнавать новое, искать ответы на сложные вопросы и разгадывать загадки природы. </w:t>
      </w:r>
    </w:p>
    <w:p w:rsidR="003216ED" w:rsidRDefault="003216ED" w:rsidP="003216ED">
      <w:pPr>
        <w:ind w:firstLine="360"/>
        <w:jc w:val="both"/>
      </w:pPr>
      <w:r>
        <w:t>В этом учебном году конкурс для дошкольников будет проводиться дважды:</w:t>
      </w:r>
    </w:p>
    <w:p w:rsidR="003216ED" w:rsidRPr="007850C7" w:rsidRDefault="003216ED" w:rsidP="003216ED">
      <w:pPr>
        <w:numPr>
          <w:ilvl w:val="0"/>
          <w:numId w:val="1"/>
        </w:numPr>
        <w:jc w:val="both"/>
        <w:rPr>
          <w:highlight w:val="yellow"/>
        </w:rPr>
      </w:pPr>
      <w:r w:rsidRPr="007850C7">
        <w:rPr>
          <w:b/>
          <w:highlight w:val="yellow"/>
        </w:rPr>
        <w:t>с 13 по 17 ноября 2017 года</w:t>
      </w:r>
      <w:r w:rsidRPr="007850C7">
        <w:rPr>
          <w:highlight w:val="yellow"/>
        </w:rPr>
        <w:t xml:space="preserve"> – тема конкурса </w:t>
      </w:r>
      <w:r w:rsidRPr="007850C7">
        <w:rPr>
          <w:b/>
          <w:highlight w:val="yellow"/>
        </w:rPr>
        <w:t>«Мир сказок»</w:t>
      </w:r>
      <w:r w:rsidRPr="007850C7">
        <w:rPr>
          <w:highlight w:val="yellow"/>
        </w:rPr>
        <w:t>;</w:t>
      </w:r>
    </w:p>
    <w:p w:rsidR="003216ED" w:rsidRDefault="003216ED" w:rsidP="003216ED">
      <w:pPr>
        <w:numPr>
          <w:ilvl w:val="0"/>
          <w:numId w:val="1"/>
        </w:numPr>
        <w:jc w:val="both"/>
      </w:pPr>
      <w:r w:rsidRPr="00087FEA">
        <w:rPr>
          <w:b/>
        </w:rPr>
        <w:t>с 14 по 22 февраля 2018 года</w:t>
      </w:r>
      <w:r>
        <w:t xml:space="preserve"> – тема конкурса </w:t>
      </w:r>
      <w:r w:rsidRPr="00766528">
        <w:rPr>
          <w:b/>
        </w:rPr>
        <w:t>«Мир леса»</w:t>
      </w:r>
      <w:r>
        <w:t>.</w:t>
      </w:r>
    </w:p>
    <w:p w:rsidR="003216ED" w:rsidRPr="00087FEA" w:rsidRDefault="003216ED" w:rsidP="003216ED">
      <w:pPr>
        <w:spacing w:line="264" w:lineRule="auto"/>
        <w:ind w:firstLine="360"/>
        <w:jc w:val="both"/>
        <w:rPr>
          <w:color w:val="000000"/>
        </w:rPr>
      </w:pPr>
      <w:r w:rsidRPr="00721586">
        <w:rPr>
          <w:color w:val="000000"/>
        </w:rPr>
        <w:t>Конкурс проводится непосредственно в образовательно</w:t>
      </w:r>
      <w:r>
        <w:rPr>
          <w:color w:val="000000"/>
        </w:rPr>
        <w:t>й</w:t>
      </w:r>
      <w:r w:rsidRPr="00721586">
        <w:rPr>
          <w:color w:val="000000"/>
        </w:rPr>
        <w:t xml:space="preserve"> </w:t>
      </w:r>
      <w:r>
        <w:rPr>
          <w:color w:val="000000"/>
        </w:rPr>
        <w:t xml:space="preserve">организации </w:t>
      </w:r>
      <w:r w:rsidRPr="00721586">
        <w:rPr>
          <w:color w:val="000000"/>
        </w:rPr>
        <w:t xml:space="preserve">в любое удобное </w:t>
      </w:r>
      <w:r>
        <w:rPr>
          <w:color w:val="000000"/>
        </w:rPr>
        <w:t xml:space="preserve"> </w:t>
      </w:r>
      <w:r w:rsidRPr="00721586">
        <w:rPr>
          <w:color w:val="000000"/>
        </w:rPr>
        <w:t>время</w:t>
      </w:r>
      <w:r>
        <w:rPr>
          <w:color w:val="000000"/>
        </w:rPr>
        <w:t xml:space="preserve"> указанного периода</w:t>
      </w:r>
      <w:r w:rsidRPr="00721586">
        <w:rPr>
          <w:color w:val="000000"/>
        </w:rPr>
        <w:t xml:space="preserve">. </w:t>
      </w:r>
      <w:r>
        <w:rPr>
          <w:color w:val="000000"/>
        </w:rPr>
        <w:t xml:space="preserve">Решение об участии в конкурсе принимает руководитель организации и назначает организатора конкурса. </w:t>
      </w:r>
      <w:r w:rsidRPr="00721586">
        <w:rPr>
          <w:color w:val="000000"/>
        </w:rPr>
        <w:t xml:space="preserve">Организатором может быть старший воспитатель, воспитатель или </w:t>
      </w:r>
      <w:r>
        <w:rPr>
          <w:color w:val="000000"/>
        </w:rPr>
        <w:t>методист ДОУ</w:t>
      </w:r>
      <w:r w:rsidRPr="00721586">
        <w:rPr>
          <w:color w:val="000000"/>
        </w:rPr>
        <w:t xml:space="preserve">. Для участия в конкурсе </w:t>
      </w:r>
      <w:r>
        <w:rPr>
          <w:color w:val="000000"/>
        </w:rPr>
        <w:t xml:space="preserve">организатор </w:t>
      </w:r>
      <w:r w:rsidRPr="00721586">
        <w:rPr>
          <w:color w:val="000000"/>
        </w:rPr>
        <w:t>подаёт заявку в региональный оргкомитет</w:t>
      </w:r>
      <w:r>
        <w:rPr>
          <w:color w:val="000000"/>
        </w:rPr>
        <w:t>.</w:t>
      </w:r>
      <w:r w:rsidRPr="00721586">
        <w:rPr>
          <w:color w:val="000000"/>
        </w:rPr>
        <w:t xml:space="preserve"> </w:t>
      </w:r>
    </w:p>
    <w:p w:rsidR="003216ED" w:rsidRPr="00721586" w:rsidRDefault="003216ED" w:rsidP="003216ED">
      <w:pPr>
        <w:spacing w:line="264" w:lineRule="auto"/>
        <w:ind w:firstLine="360"/>
        <w:jc w:val="both"/>
        <w:rPr>
          <w:color w:val="000000"/>
        </w:rPr>
      </w:pPr>
      <w:r w:rsidRPr="00721586">
        <w:rPr>
          <w:color w:val="000000"/>
        </w:rPr>
        <w:t xml:space="preserve">Каждый </w:t>
      </w:r>
      <w:r>
        <w:rPr>
          <w:color w:val="000000"/>
        </w:rPr>
        <w:t>ребёнок, участвующий  в конкурсе,</w:t>
      </w:r>
      <w:r w:rsidRPr="00721586">
        <w:rPr>
          <w:color w:val="000000"/>
        </w:rPr>
        <w:t xml:space="preserve"> получает красочный </w:t>
      </w:r>
      <w:r>
        <w:rPr>
          <w:color w:val="000000"/>
        </w:rPr>
        <w:t>буклет</w:t>
      </w:r>
      <w:r w:rsidRPr="00721586">
        <w:rPr>
          <w:color w:val="000000"/>
        </w:rPr>
        <w:t xml:space="preserve"> с заданиями и небольшой подарок. </w:t>
      </w:r>
      <w:r>
        <w:rPr>
          <w:color w:val="000000"/>
        </w:rPr>
        <w:t xml:space="preserve">Буклет содержит 15 заданий с вариантами ответов (ответы оформлены в виде картинок). Во время проведения конкурса организатор зачитывает вопрос, участники выбирают и отмечают в буклете с заданиями правильный ответ. Время на выполнение конкурсных заданий – не более 30 минут.  </w:t>
      </w:r>
    </w:p>
    <w:p w:rsidR="003216ED" w:rsidRPr="00721586" w:rsidRDefault="003216ED" w:rsidP="003216ED">
      <w:pPr>
        <w:spacing w:line="264" w:lineRule="auto"/>
        <w:ind w:firstLine="360"/>
        <w:jc w:val="both"/>
        <w:rPr>
          <w:color w:val="000000"/>
        </w:rPr>
      </w:pPr>
      <w:r w:rsidRPr="00721586">
        <w:rPr>
          <w:color w:val="000000"/>
        </w:rPr>
        <w:t>Материалы для проведения конкурса (</w:t>
      </w:r>
      <w:r>
        <w:rPr>
          <w:color w:val="000000"/>
        </w:rPr>
        <w:t xml:space="preserve">буклеты с </w:t>
      </w:r>
      <w:r w:rsidRPr="00721586">
        <w:rPr>
          <w:color w:val="000000"/>
        </w:rPr>
        <w:t>задания</w:t>
      </w:r>
      <w:r>
        <w:rPr>
          <w:color w:val="000000"/>
        </w:rPr>
        <w:t>ми</w:t>
      </w:r>
      <w:r w:rsidRPr="00721586">
        <w:rPr>
          <w:color w:val="000000"/>
        </w:rPr>
        <w:t>, инструкции, подарк</w:t>
      </w:r>
      <w:r>
        <w:rPr>
          <w:color w:val="000000"/>
        </w:rPr>
        <w:t xml:space="preserve">и, сводная ведомость для ответов участников) организатор </w:t>
      </w:r>
      <w:r w:rsidRPr="00721586">
        <w:rPr>
          <w:color w:val="000000"/>
        </w:rPr>
        <w:t>получает перед конкурсом в региональном оргкомитете или у районного организатора.</w:t>
      </w:r>
      <w:r>
        <w:rPr>
          <w:color w:val="000000"/>
        </w:rPr>
        <w:t xml:space="preserve"> </w:t>
      </w:r>
    </w:p>
    <w:p w:rsidR="003216ED" w:rsidRPr="00766528" w:rsidRDefault="003216ED" w:rsidP="003216ED">
      <w:pPr>
        <w:spacing w:line="264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Конкурс проводится для всех желающих. Решение об участии в конкурсе принимают родители (или законные представители) ребёнка. </w:t>
      </w:r>
      <w:r w:rsidRPr="00721586">
        <w:rPr>
          <w:color w:val="000000"/>
        </w:rPr>
        <w:t xml:space="preserve">Регистрационный взнос составляет </w:t>
      </w:r>
      <w:r>
        <w:t>70</w:t>
      </w:r>
      <w:r w:rsidRPr="00B30F66">
        <w:t xml:space="preserve"> рублей</w:t>
      </w:r>
      <w:r w:rsidRPr="00721586">
        <w:rPr>
          <w:color w:val="000000"/>
        </w:rPr>
        <w:t xml:space="preserve"> с каждого участника (</w:t>
      </w:r>
      <w:r>
        <w:rPr>
          <w:color w:val="000000"/>
        </w:rPr>
        <w:t xml:space="preserve">от </w:t>
      </w:r>
      <w:r w:rsidRPr="00766528">
        <w:rPr>
          <w:color w:val="000000"/>
        </w:rPr>
        <w:t>взноса освобождаются дети–сироты и дети, оставшиеся без попечения родителей).</w:t>
      </w:r>
    </w:p>
    <w:p w:rsidR="003216ED" w:rsidRDefault="003216ED" w:rsidP="003216ED">
      <w:pPr>
        <w:spacing w:line="264" w:lineRule="auto"/>
        <w:ind w:firstLine="360"/>
        <w:jc w:val="both"/>
      </w:pPr>
      <w:r>
        <w:rPr>
          <w:color w:val="000000"/>
        </w:rPr>
        <w:t xml:space="preserve">Для каждого участника определяется количество баллов и место в образовательной организации. </w:t>
      </w:r>
      <w:r w:rsidRPr="00721586">
        <w:rPr>
          <w:color w:val="000000"/>
        </w:rPr>
        <w:t xml:space="preserve">После подведения итогов </w:t>
      </w:r>
      <w:r>
        <w:rPr>
          <w:color w:val="000000"/>
        </w:rPr>
        <w:t>все</w:t>
      </w:r>
      <w:r w:rsidRPr="00721586">
        <w:rPr>
          <w:color w:val="000000"/>
        </w:rPr>
        <w:t xml:space="preserve"> участник</w:t>
      </w:r>
      <w:r>
        <w:rPr>
          <w:color w:val="000000"/>
        </w:rPr>
        <w:t>и получают</w:t>
      </w:r>
      <w:r w:rsidRPr="00721586">
        <w:rPr>
          <w:color w:val="000000"/>
        </w:rPr>
        <w:t xml:space="preserve"> именн</w:t>
      </w:r>
      <w:r>
        <w:rPr>
          <w:color w:val="000000"/>
        </w:rPr>
        <w:t>ые</w:t>
      </w:r>
      <w:r w:rsidRPr="00721586">
        <w:rPr>
          <w:color w:val="000000"/>
        </w:rPr>
        <w:t xml:space="preserve"> сертификат</w:t>
      </w:r>
      <w:r>
        <w:rPr>
          <w:color w:val="000000"/>
        </w:rPr>
        <w:t>ы с результатами  и подарки с символикой конкурса</w:t>
      </w:r>
      <w:r w:rsidRPr="00721586">
        <w:rPr>
          <w:color w:val="000000"/>
        </w:rPr>
        <w:t>.</w:t>
      </w:r>
      <w:r>
        <w:rPr>
          <w:color w:val="000000"/>
        </w:rPr>
        <w:t xml:space="preserve"> Результаты конкурса будут переданы в организации </w:t>
      </w:r>
      <w:r w:rsidRPr="008133C8">
        <w:t>не позднее</w:t>
      </w:r>
      <w:r>
        <w:t>,</w:t>
      </w:r>
      <w:r w:rsidRPr="008133C8">
        <w:t xml:space="preserve"> чем через три месяца после проведения конкурса.</w:t>
      </w:r>
    </w:p>
    <w:p w:rsidR="003216ED" w:rsidRDefault="003216ED" w:rsidP="003216ED">
      <w:pPr>
        <w:spacing w:line="264" w:lineRule="auto"/>
        <w:ind w:firstLine="360"/>
        <w:jc w:val="both"/>
        <w:rPr>
          <w:i/>
          <w:color w:val="000000"/>
        </w:rPr>
      </w:pPr>
      <w:r w:rsidRPr="001F33E0">
        <w:rPr>
          <w:i/>
          <w:color w:val="000000"/>
        </w:rPr>
        <w:t>В конкурсе по теме «Мир сказок» (ноябрь 2017 года) могут принимать участие учащиеся первых классов образовательных учреждений. Заявка от школы подаётся в свой региональный оргкомитет.</w:t>
      </w:r>
    </w:p>
    <w:p w:rsidR="003216ED" w:rsidRPr="003216ED" w:rsidRDefault="003216ED" w:rsidP="003216ED">
      <w:pPr>
        <w:spacing w:line="264" w:lineRule="auto"/>
        <w:ind w:firstLine="360"/>
        <w:jc w:val="both"/>
        <w:rPr>
          <w:b/>
          <w:i/>
          <w:color w:val="000000"/>
          <w:sz w:val="28"/>
          <w:szCs w:val="28"/>
          <w:highlight w:val="yellow"/>
        </w:rPr>
      </w:pPr>
      <w:r w:rsidRPr="003216ED">
        <w:rPr>
          <w:b/>
          <w:i/>
          <w:color w:val="000000"/>
          <w:sz w:val="28"/>
          <w:szCs w:val="28"/>
          <w:highlight w:val="yellow"/>
        </w:rPr>
        <w:t xml:space="preserve">Если Вы желаете принять участие в конкурсе, просьба подать заявку до 25 сентября 2017 г. по адресу: </w:t>
      </w:r>
      <w:hyperlink r:id="rId7" w:history="1">
        <w:r w:rsidRPr="003216ED">
          <w:rPr>
            <w:rStyle w:val="a5"/>
            <w:b/>
            <w:i/>
            <w:sz w:val="28"/>
            <w:szCs w:val="28"/>
            <w:highlight w:val="yellow"/>
            <w:lang w:val="en-US"/>
          </w:rPr>
          <w:t>tsdt</w:t>
        </w:r>
        <w:r w:rsidRPr="003216ED">
          <w:rPr>
            <w:rStyle w:val="a5"/>
            <w:b/>
            <w:i/>
            <w:sz w:val="28"/>
            <w:szCs w:val="28"/>
            <w:highlight w:val="yellow"/>
          </w:rPr>
          <w:t>-</w:t>
        </w:r>
        <w:r w:rsidRPr="003216ED">
          <w:rPr>
            <w:rStyle w:val="a5"/>
            <w:b/>
            <w:i/>
            <w:sz w:val="28"/>
            <w:szCs w:val="28"/>
            <w:highlight w:val="yellow"/>
            <w:lang w:val="en-US"/>
          </w:rPr>
          <w:t>odarennyedeti</w:t>
        </w:r>
        <w:r w:rsidRPr="003216ED">
          <w:rPr>
            <w:rStyle w:val="a5"/>
            <w:b/>
            <w:i/>
            <w:sz w:val="28"/>
            <w:szCs w:val="28"/>
            <w:highlight w:val="yellow"/>
          </w:rPr>
          <w:t>@</w:t>
        </w:r>
        <w:r w:rsidRPr="003216ED">
          <w:rPr>
            <w:rStyle w:val="a5"/>
            <w:b/>
            <w:i/>
            <w:sz w:val="28"/>
            <w:szCs w:val="28"/>
            <w:highlight w:val="yellow"/>
            <w:lang w:val="en-US"/>
          </w:rPr>
          <w:t>yandex</w:t>
        </w:r>
        <w:r w:rsidRPr="003216ED">
          <w:rPr>
            <w:rStyle w:val="a5"/>
            <w:b/>
            <w:i/>
            <w:sz w:val="28"/>
            <w:szCs w:val="28"/>
            <w:highlight w:val="yellow"/>
          </w:rPr>
          <w:t>.</w:t>
        </w:r>
        <w:r w:rsidRPr="003216ED">
          <w:rPr>
            <w:rStyle w:val="a5"/>
            <w:b/>
            <w:i/>
            <w:sz w:val="28"/>
            <w:szCs w:val="28"/>
            <w:highlight w:val="yellow"/>
            <w:lang w:val="en-US"/>
          </w:rPr>
          <w:t>ru</w:t>
        </w:r>
      </w:hyperlink>
    </w:p>
    <w:p w:rsidR="00C91AC9" w:rsidRDefault="003216ED" w:rsidP="003216ED">
      <w:pPr>
        <w:spacing w:line="264" w:lineRule="auto"/>
        <w:ind w:firstLine="360"/>
        <w:jc w:val="both"/>
        <w:rPr>
          <w:b/>
          <w:i/>
          <w:color w:val="000000"/>
          <w:sz w:val="28"/>
          <w:szCs w:val="28"/>
          <w:highlight w:val="yellow"/>
        </w:rPr>
      </w:pPr>
      <w:r w:rsidRPr="003216ED">
        <w:rPr>
          <w:b/>
          <w:i/>
          <w:color w:val="000000"/>
          <w:sz w:val="28"/>
          <w:szCs w:val="28"/>
          <w:highlight w:val="yellow"/>
        </w:rPr>
        <w:t xml:space="preserve">Цена за участие с одного участника 70 руб. </w:t>
      </w:r>
      <w:r w:rsidR="00C91AC9">
        <w:rPr>
          <w:b/>
          <w:i/>
          <w:color w:val="000000"/>
          <w:sz w:val="28"/>
          <w:szCs w:val="28"/>
          <w:highlight w:val="yellow"/>
        </w:rPr>
        <w:t xml:space="preserve"> Взнос</w:t>
      </w:r>
      <w:r w:rsidRPr="003216ED">
        <w:rPr>
          <w:b/>
          <w:i/>
          <w:color w:val="000000"/>
          <w:sz w:val="28"/>
          <w:szCs w:val="28"/>
          <w:highlight w:val="yellow"/>
        </w:rPr>
        <w:t xml:space="preserve"> сда</w:t>
      </w:r>
      <w:r w:rsidR="00C91AC9">
        <w:rPr>
          <w:b/>
          <w:i/>
          <w:color w:val="000000"/>
          <w:sz w:val="28"/>
          <w:szCs w:val="28"/>
          <w:highlight w:val="yellow"/>
        </w:rPr>
        <w:t>ва</w:t>
      </w:r>
      <w:r w:rsidRPr="003216ED">
        <w:rPr>
          <w:b/>
          <w:i/>
          <w:color w:val="000000"/>
          <w:sz w:val="28"/>
          <w:szCs w:val="28"/>
          <w:highlight w:val="yellow"/>
        </w:rPr>
        <w:t>ть по адресу</w:t>
      </w:r>
      <w:r w:rsidR="00C91AC9">
        <w:rPr>
          <w:b/>
          <w:i/>
          <w:color w:val="000000"/>
          <w:sz w:val="28"/>
          <w:szCs w:val="28"/>
          <w:highlight w:val="yellow"/>
        </w:rPr>
        <w:t>:</w:t>
      </w:r>
    </w:p>
    <w:p w:rsidR="003216ED" w:rsidRPr="003216ED" w:rsidRDefault="003216ED" w:rsidP="003216ED">
      <w:pPr>
        <w:spacing w:line="264" w:lineRule="auto"/>
        <w:ind w:firstLine="360"/>
        <w:jc w:val="both"/>
        <w:rPr>
          <w:b/>
          <w:i/>
          <w:color w:val="000000"/>
          <w:sz w:val="28"/>
          <w:szCs w:val="28"/>
          <w:highlight w:val="yellow"/>
        </w:rPr>
      </w:pPr>
      <w:r w:rsidRPr="003216ED">
        <w:rPr>
          <w:b/>
          <w:i/>
          <w:color w:val="000000"/>
          <w:sz w:val="28"/>
          <w:szCs w:val="28"/>
          <w:highlight w:val="yellow"/>
        </w:rPr>
        <w:t xml:space="preserve"> </w:t>
      </w:r>
      <w:r w:rsidR="00C91AC9">
        <w:rPr>
          <w:b/>
          <w:i/>
          <w:color w:val="000000"/>
          <w:sz w:val="28"/>
          <w:szCs w:val="28"/>
          <w:highlight w:val="yellow"/>
        </w:rPr>
        <w:t>у</w:t>
      </w:r>
      <w:r w:rsidRPr="003216ED">
        <w:rPr>
          <w:b/>
          <w:i/>
          <w:color w:val="000000"/>
          <w:sz w:val="28"/>
          <w:szCs w:val="28"/>
          <w:highlight w:val="yellow"/>
        </w:rPr>
        <w:t>л. Мечтателей, 28 (зд</w:t>
      </w:r>
      <w:r w:rsidR="00C91AC9">
        <w:rPr>
          <w:b/>
          <w:i/>
          <w:color w:val="000000"/>
          <w:sz w:val="28"/>
          <w:szCs w:val="28"/>
          <w:highlight w:val="yellow"/>
        </w:rPr>
        <w:t xml:space="preserve">ание Управления образования), </w:t>
      </w:r>
      <w:proofErr w:type="spellStart"/>
      <w:r w:rsidR="00C91AC9">
        <w:rPr>
          <w:b/>
          <w:i/>
          <w:color w:val="000000"/>
          <w:sz w:val="28"/>
          <w:szCs w:val="28"/>
          <w:highlight w:val="yellow"/>
        </w:rPr>
        <w:t>к</w:t>
      </w:r>
      <w:r w:rsidRPr="003216ED">
        <w:rPr>
          <w:b/>
          <w:i/>
          <w:color w:val="000000"/>
          <w:sz w:val="28"/>
          <w:szCs w:val="28"/>
          <w:highlight w:val="yellow"/>
        </w:rPr>
        <w:t>аб</w:t>
      </w:r>
      <w:proofErr w:type="spellEnd"/>
      <w:r w:rsidRPr="003216ED">
        <w:rPr>
          <w:b/>
          <w:i/>
          <w:color w:val="000000"/>
          <w:sz w:val="28"/>
          <w:szCs w:val="28"/>
          <w:highlight w:val="yellow"/>
        </w:rPr>
        <w:t>. 219.</w:t>
      </w:r>
    </w:p>
    <w:p w:rsidR="00D53648" w:rsidRPr="003216ED" w:rsidRDefault="003216ED" w:rsidP="003216ED">
      <w:pPr>
        <w:spacing w:line="264" w:lineRule="auto"/>
        <w:ind w:firstLine="360"/>
        <w:jc w:val="both"/>
        <w:rPr>
          <w:b/>
        </w:rPr>
      </w:pPr>
      <w:r w:rsidRPr="003216ED">
        <w:rPr>
          <w:b/>
          <w:i/>
          <w:color w:val="000000"/>
          <w:sz w:val="28"/>
          <w:szCs w:val="28"/>
          <w:highlight w:val="yellow"/>
        </w:rPr>
        <w:t>Региональный организатор Козловская Анастасия Владимировна</w:t>
      </w:r>
      <w:r w:rsidR="00C91AC9">
        <w:rPr>
          <w:b/>
          <w:i/>
          <w:color w:val="000000"/>
          <w:sz w:val="28"/>
          <w:szCs w:val="28"/>
          <w:highlight w:val="yellow"/>
        </w:rPr>
        <w:t>,</w:t>
      </w:r>
      <w:r w:rsidRPr="003216ED">
        <w:rPr>
          <w:b/>
          <w:i/>
          <w:color w:val="000000"/>
          <w:sz w:val="28"/>
          <w:szCs w:val="28"/>
          <w:highlight w:val="yellow"/>
        </w:rPr>
        <w:t xml:space="preserve"> 65404</w:t>
      </w:r>
    </w:p>
    <w:sectPr w:rsidR="00D53648" w:rsidRPr="003216ED" w:rsidSect="000238C1">
      <w:pgSz w:w="11906" w:h="16838"/>
      <w:pgMar w:top="719" w:right="92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3E3"/>
    <w:multiLevelType w:val="hybridMultilevel"/>
    <w:tmpl w:val="579C8EB0"/>
    <w:lvl w:ilvl="0" w:tplc="BDD2A80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16ED"/>
    <w:rsid w:val="003216ED"/>
    <w:rsid w:val="00483C15"/>
    <w:rsid w:val="00620AE6"/>
    <w:rsid w:val="007771B2"/>
    <w:rsid w:val="009B4030"/>
    <w:rsid w:val="00A1694D"/>
    <w:rsid w:val="00A93788"/>
    <w:rsid w:val="00C91AC9"/>
    <w:rsid w:val="00D53648"/>
    <w:rsid w:val="00DC203A"/>
    <w:rsid w:val="00E773F1"/>
    <w:rsid w:val="00EA4181"/>
    <w:rsid w:val="00EE213C"/>
    <w:rsid w:val="00FB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E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ED"/>
    <w:rPr>
      <w:rFonts w:ascii="Tahoma" w:hAnsi="Tahoma" w:cs="Tahoma"/>
      <w:sz w:val="16"/>
      <w:szCs w:val="16"/>
    </w:rPr>
  </w:style>
  <w:style w:type="character" w:styleId="a5">
    <w:name w:val="Hyperlink"/>
    <w:rsid w:val="00321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dt-odarennyede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2671</Characters>
  <Application>Microsoft Office Word</Application>
  <DocSecurity>0</DocSecurity>
  <Lines>22</Lines>
  <Paragraphs>6</Paragraphs>
  <ScaleCrop>false</ScaleCrop>
  <Company>DG Win&amp;Soft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</dc:creator>
  <cp:keywords/>
  <dc:description/>
  <cp:lastModifiedBy>Вяткина</cp:lastModifiedBy>
  <cp:revision>3</cp:revision>
  <dcterms:created xsi:type="dcterms:W3CDTF">2017-09-13T03:30:00Z</dcterms:created>
  <dcterms:modified xsi:type="dcterms:W3CDTF">2017-09-14T01:04:00Z</dcterms:modified>
</cp:coreProperties>
</file>