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9E0" w:rsidRDefault="007679E0" w:rsidP="007679E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Дистанционное</w:t>
      </w:r>
      <w:r>
        <w:rPr>
          <w:rStyle w:val="eop"/>
        </w:rPr>
        <w:t> </w:t>
      </w:r>
      <w:r>
        <w:rPr>
          <w:rFonts w:ascii="Segoe UI" w:hAnsi="Segoe UI" w:cs="Segoe UI"/>
          <w:sz w:val="18"/>
          <w:szCs w:val="18"/>
        </w:rPr>
        <w:t xml:space="preserve"> </w:t>
      </w:r>
      <w:r>
        <w:rPr>
          <w:rStyle w:val="normaltextrun"/>
          <w:b/>
          <w:bCs/>
        </w:rPr>
        <w:t>задание для учащихся</w:t>
      </w:r>
      <w:r>
        <w:rPr>
          <w:rStyle w:val="eop"/>
        </w:rPr>
        <w:t>  </w:t>
      </w:r>
    </w:p>
    <w:p w:rsidR="007679E0" w:rsidRDefault="007679E0" w:rsidP="007679E0">
      <w:pPr>
        <w:pStyle w:val="paragraph"/>
        <w:tabs>
          <w:tab w:val="left" w:pos="3540"/>
        </w:tabs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7679E0" w:rsidRDefault="007679E0" w:rsidP="007679E0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color w:val="000000"/>
        </w:rPr>
      </w:pPr>
    </w:p>
    <w:p w:rsidR="007679E0" w:rsidRPr="00876B32" w:rsidRDefault="007679E0" w:rsidP="007679E0">
      <w:pPr>
        <w:pStyle w:val="paragraph"/>
        <w:spacing w:before="0" w:beforeAutospacing="0" w:after="0" w:afterAutospacing="0"/>
        <w:textAlignment w:val="baseline"/>
        <w:rPr>
          <w:rStyle w:val="normaltextrun"/>
          <w:bCs/>
          <w:color w:val="000000"/>
        </w:rPr>
      </w:pPr>
      <w:r>
        <w:rPr>
          <w:rStyle w:val="normaltextrun"/>
          <w:b/>
          <w:bCs/>
          <w:color w:val="000000"/>
        </w:rPr>
        <w:t>ФИО </w:t>
      </w:r>
      <w:r>
        <w:rPr>
          <w:rStyle w:val="contextualspellingandgrammarerror"/>
          <w:rFonts w:eastAsiaTheme="majorEastAsia"/>
          <w:b/>
          <w:bCs/>
          <w:color w:val="000000"/>
        </w:rPr>
        <w:t xml:space="preserve">педагога: </w:t>
      </w:r>
      <w:r w:rsidRPr="00876B32">
        <w:rPr>
          <w:rStyle w:val="contextualspellingandgrammarerror"/>
          <w:rFonts w:eastAsiaTheme="majorEastAsia"/>
          <w:bCs/>
          <w:color w:val="000000"/>
        </w:rPr>
        <w:t xml:space="preserve">Головина </w:t>
      </w:r>
      <w:r w:rsidRPr="00876B32">
        <w:rPr>
          <w:rStyle w:val="normaltextrun"/>
          <w:bCs/>
          <w:color w:val="000000"/>
        </w:rPr>
        <w:t> Татьяна Сергеевна  </w:t>
      </w:r>
    </w:p>
    <w:p w:rsidR="007679E0" w:rsidRPr="004A6DAD" w:rsidRDefault="007679E0" w:rsidP="007679E0">
      <w:pPr>
        <w:pStyle w:val="paragraph"/>
        <w:spacing w:before="0" w:beforeAutospacing="0" w:after="0" w:afterAutospacing="0"/>
        <w:textAlignment w:val="baseline"/>
        <w:rPr>
          <w:rStyle w:val="contextualspellingandgrammarerror"/>
          <w:b/>
        </w:rPr>
      </w:pPr>
      <w:r>
        <w:rPr>
          <w:rStyle w:val="contextualspellingandgrammarerror"/>
          <w:rFonts w:eastAsiaTheme="majorEastAsia"/>
          <w:b/>
          <w:bCs/>
          <w:color w:val="000000"/>
        </w:rPr>
        <w:t xml:space="preserve">Программа: </w:t>
      </w:r>
      <w:r w:rsidRPr="004A6DAD">
        <w:rPr>
          <w:rStyle w:val="contextualspellingandgrammarerror"/>
          <w:rFonts w:eastAsiaTheme="majorEastAsia"/>
          <w:b/>
          <w:bCs/>
          <w:color w:val="000000"/>
        </w:rPr>
        <w:t>Художественное движение</w:t>
      </w:r>
      <w:r w:rsidRPr="004A6DAD">
        <w:rPr>
          <w:rStyle w:val="eop"/>
          <w:b/>
        </w:rPr>
        <w:t> </w:t>
      </w:r>
    </w:p>
    <w:p w:rsidR="007679E0" w:rsidRPr="005C382C" w:rsidRDefault="007679E0" w:rsidP="007679E0">
      <w:pPr>
        <w:rPr>
          <w:rStyle w:val="normaltextrun"/>
          <w:rFonts w:eastAsiaTheme="majorEastAsia"/>
          <w:bCs/>
          <w:color w:val="000000"/>
        </w:rPr>
      </w:pPr>
      <w:r>
        <w:rPr>
          <w:rStyle w:val="contextualspellingandgrammarerror"/>
          <w:rFonts w:eastAsiaTheme="majorEastAsia"/>
          <w:b/>
          <w:bCs/>
          <w:color w:val="000000"/>
        </w:rPr>
        <w:t xml:space="preserve">Объединение: </w:t>
      </w:r>
      <w:r w:rsidRPr="004A6DAD">
        <w:rPr>
          <w:rStyle w:val="contextualspellingandgrammarerror"/>
          <w:rFonts w:eastAsiaTheme="majorEastAsia"/>
          <w:b/>
          <w:bCs/>
          <w:color w:val="000000"/>
        </w:rPr>
        <w:t xml:space="preserve">1 </w:t>
      </w:r>
      <w:r>
        <w:rPr>
          <w:rStyle w:val="contextualspellingandgrammarerror"/>
          <w:rFonts w:eastAsiaTheme="majorEastAsia"/>
          <w:b/>
          <w:bCs/>
          <w:color w:val="000000"/>
        </w:rPr>
        <w:t xml:space="preserve">АН, 1 БН, 1 ВН, 1 </w:t>
      </w:r>
      <w:r w:rsidRPr="004A6DAD">
        <w:rPr>
          <w:rStyle w:val="contextualspellingandgrammarerror"/>
          <w:rFonts w:eastAsiaTheme="majorEastAsia"/>
          <w:b/>
          <w:bCs/>
          <w:color w:val="000000"/>
        </w:rPr>
        <w:t>ГН</w:t>
      </w:r>
    </w:p>
    <w:p w:rsidR="007679E0" w:rsidRDefault="007679E0" w:rsidP="007679E0">
      <w:pPr>
        <w:pStyle w:val="paragraph"/>
        <w:spacing w:before="0" w:beforeAutospacing="0" w:after="0" w:afterAutospacing="0"/>
        <w:textAlignment w:val="baseline"/>
        <w:rPr>
          <w:rStyle w:val="normaltextrun"/>
          <w:bCs/>
          <w:color w:val="000000"/>
        </w:rPr>
      </w:pPr>
      <w:r>
        <w:rPr>
          <w:rStyle w:val="normaltextrun"/>
          <w:b/>
          <w:bCs/>
          <w:color w:val="000000"/>
        </w:rPr>
        <w:t>Дата занятия по рабочей </w:t>
      </w:r>
      <w:r>
        <w:rPr>
          <w:rStyle w:val="contextualspellingandgrammarerror"/>
          <w:rFonts w:eastAsiaTheme="majorEastAsia"/>
          <w:b/>
          <w:bCs/>
          <w:color w:val="000000"/>
        </w:rPr>
        <w:t>программе:</w:t>
      </w:r>
      <w:r>
        <w:rPr>
          <w:rStyle w:val="normaltextrun"/>
          <w:b/>
          <w:bCs/>
          <w:color w:val="000000"/>
        </w:rPr>
        <w:t> </w:t>
      </w:r>
      <w:r w:rsidR="005C1149">
        <w:rPr>
          <w:rStyle w:val="normaltextrun"/>
          <w:bCs/>
          <w:color w:val="000000"/>
        </w:rPr>
        <w:t xml:space="preserve"> 08</w:t>
      </w:r>
      <w:r>
        <w:rPr>
          <w:rStyle w:val="normaltextrun"/>
          <w:bCs/>
          <w:color w:val="000000"/>
        </w:rPr>
        <w:t>.0</w:t>
      </w:r>
      <w:r w:rsidR="005C1149">
        <w:rPr>
          <w:rStyle w:val="normaltextrun"/>
          <w:bCs/>
          <w:color w:val="000000"/>
        </w:rPr>
        <w:t>5</w:t>
      </w:r>
      <w:r>
        <w:rPr>
          <w:rStyle w:val="normaltextrun"/>
          <w:bCs/>
          <w:color w:val="000000"/>
        </w:rPr>
        <w:t>.</w:t>
      </w:r>
      <w:r w:rsidRPr="00876B32">
        <w:rPr>
          <w:rStyle w:val="normaltextrun"/>
          <w:bCs/>
          <w:color w:val="000000"/>
        </w:rPr>
        <w:t>20</w:t>
      </w:r>
      <w:r>
        <w:rPr>
          <w:rStyle w:val="normaltextrun"/>
          <w:bCs/>
          <w:color w:val="000000"/>
        </w:rPr>
        <w:t>20</w:t>
      </w:r>
      <w:r>
        <w:rPr>
          <w:rStyle w:val="normaltextrun"/>
          <w:b/>
          <w:bCs/>
          <w:color w:val="000000"/>
        </w:rPr>
        <w:t xml:space="preserve"> </w:t>
      </w:r>
      <w:r>
        <w:rPr>
          <w:rStyle w:val="normaltextrun"/>
          <w:bCs/>
          <w:color w:val="000000"/>
        </w:rPr>
        <w:t>г.</w:t>
      </w:r>
    </w:p>
    <w:p w:rsidR="005C1149" w:rsidRDefault="005C1149" w:rsidP="005C1149">
      <w:pPr>
        <w:pStyle w:val="paragraph"/>
        <w:spacing w:before="0" w:beforeAutospacing="0" w:after="0" w:afterAutospacing="0"/>
        <w:textAlignment w:val="baseline"/>
        <w:rPr>
          <w:rStyle w:val="normaltextrun"/>
          <w:bCs/>
          <w:color w:val="000000"/>
        </w:rPr>
      </w:pPr>
      <w:r>
        <w:rPr>
          <w:rStyle w:val="normaltextrun"/>
          <w:b/>
          <w:bCs/>
          <w:color w:val="000000"/>
        </w:rPr>
        <w:t>Задание:</w:t>
      </w:r>
      <w:r>
        <w:rPr>
          <w:rStyle w:val="normaltextrun"/>
          <w:bCs/>
          <w:color w:val="000000"/>
        </w:rPr>
        <w:t xml:space="preserve"> разгадать ребус</w:t>
      </w:r>
    </w:p>
    <w:p w:rsidR="005C1149" w:rsidRDefault="005C1149" w:rsidP="005C1149">
      <w:pPr>
        <w:pStyle w:val="paragraph"/>
        <w:spacing w:before="0" w:beforeAutospacing="0" w:after="0" w:afterAutospacing="0"/>
        <w:textAlignment w:val="baseline"/>
        <w:rPr>
          <w:rStyle w:val="normaltextrun"/>
          <w:bCs/>
          <w:color w:val="000000"/>
        </w:rPr>
      </w:pPr>
      <w:r>
        <w:rPr>
          <w:rStyle w:val="normaltextrun"/>
          <w:bCs/>
          <w:color w:val="000000"/>
        </w:rPr>
        <w:t>- перерисовать ребус на листок бумаги</w:t>
      </w:r>
    </w:p>
    <w:p w:rsidR="005C1149" w:rsidRDefault="005C1149" w:rsidP="005C1149">
      <w:pPr>
        <w:pStyle w:val="paragraph"/>
        <w:spacing w:before="0" w:beforeAutospacing="0" w:after="0" w:afterAutospacing="0"/>
        <w:textAlignment w:val="baseline"/>
        <w:rPr>
          <w:rStyle w:val="normaltextrun"/>
          <w:bCs/>
          <w:color w:val="000000"/>
        </w:rPr>
      </w:pPr>
      <w:r>
        <w:rPr>
          <w:rStyle w:val="normaltextrun"/>
          <w:bCs/>
          <w:color w:val="000000"/>
        </w:rPr>
        <w:t>- вписать слова-отгадки</w:t>
      </w:r>
    </w:p>
    <w:p w:rsidR="005C1149" w:rsidRDefault="005C1149" w:rsidP="005C1149">
      <w:pPr>
        <w:pStyle w:val="paragraph"/>
        <w:spacing w:before="0" w:beforeAutospacing="0" w:after="0" w:afterAutospacing="0"/>
        <w:textAlignment w:val="baseline"/>
        <w:rPr>
          <w:rStyle w:val="normaltextrun"/>
          <w:bCs/>
          <w:color w:val="000000"/>
        </w:rPr>
      </w:pPr>
      <w:r>
        <w:rPr>
          <w:rStyle w:val="normaltextrun"/>
          <w:bCs/>
          <w:color w:val="000000"/>
        </w:rPr>
        <w:t>- подписать работу</w:t>
      </w:r>
    </w:p>
    <w:p w:rsidR="005C1149" w:rsidRPr="005C1149" w:rsidRDefault="005C1149" w:rsidP="007679E0">
      <w:pPr>
        <w:pStyle w:val="paragraph"/>
        <w:spacing w:before="0" w:beforeAutospacing="0" w:after="0" w:afterAutospacing="0"/>
        <w:textAlignment w:val="baseline"/>
        <w:rPr>
          <w:bCs/>
          <w:color w:val="000000"/>
        </w:rPr>
      </w:pPr>
      <w:r>
        <w:rPr>
          <w:rStyle w:val="normaltextrun"/>
          <w:bCs/>
          <w:color w:val="000000"/>
        </w:rPr>
        <w:t xml:space="preserve">- сфотографировать </w:t>
      </w:r>
    </w:p>
    <w:p w:rsidR="007679E0" w:rsidRPr="000122C5" w:rsidRDefault="005C1149" w:rsidP="007679E0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</w:rPr>
      </w:pPr>
      <w:r w:rsidRPr="005C1149">
        <w:rPr>
          <w:rStyle w:val="normaltextrun"/>
          <w:b/>
          <w:color w:val="000000"/>
        </w:rPr>
        <w:t>Результат</w:t>
      </w:r>
      <w:r>
        <w:rPr>
          <w:rStyle w:val="normaltextrun"/>
          <w:color w:val="000000"/>
        </w:rPr>
        <w:t xml:space="preserve"> </w:t>
      </w:r>
      <w:r w:rsidR="007679E0" w:rsidRPr="00F4484D">
        <w:rPr>
          <w:rStyle w:val="normaltextrun"/>
          <w:bCs/>
          <w:color w:val="000000"/>
        </w:rPr>
        <w:t xml:space="preserve">отправить  </w:t>
      </w:r>
      <w:r w:rsidR="007679E0">
        <w:rPr>
          <w:rStyle w:val="normaltextrun"/>
          <w:bCs/>
          <w:color w:val="000000"/>
        </w:rPr>
        <w:t>в группу «3 Г»</w:t>
      </w:r>
      <w:r w:rsidR="007679E0" w:rsidRPr="00F4484D">
        <w:rPr>
          <w:rStyle w:val="normaltextrun"/>
          <w:color w:val="000000"/>
        </w:rPr>
        <w:t xml:space="preserve"> </w:t>
      </w:r>
      <w:r w:rsidR="007679E0">
        <w:rPr>
          <w:rStyle w:val="normaltextrun"/>
          <w:color w:val="000000"/>
        </w:rPr>
        <w:t>в сети</w:t>
      </w:r>
      <w:r w:rsidR="007679E0" w:rsidRPr="00866670">
        <w:rPr>
          <w:rStyle w:val="normaltextrun"/>
          <w:color w:val="000000"/>
        </w:rPr>
        <w:t xml:space="preserve"> </w:t>
      </w:r>
      <w:r w:rsidR="007679E0">
        <w:rPr>
          <w:rStyle w:val="normaltextrun"/>
          <w:color w:val="000000"/>
        </w:rPr>
        <w:t xml:space="preserve"> </w:t>
      </w:r>
      <w:r w:rsidR="007679E0">
        <w:rPr>
          <w:rStyle w:val="normaltextrun"/>
          <w:color w:val="000000"/>
          <w:lang w:val="en-US"/>
        </w:rPr>
        <w:t>Viber</w:t>
      </w:r>
      <w:r w:rsidR="007679E0" w:rsidRPr="00E92262">
        <w:rPr>
          <w:rStyle w:val="normaltextrun"/>
          <w:color w:val="000000"/>
        </w:rPr>
        <w:t xml:space="preserve"> </w:t>
      </w:r>
      <w:r w:rsidR="007679E0">
        <w:rPr>
          <w:rStyle w:val="normaltextrun"/>
          <w:color w:val="000000"/>
        </w:rPr>
        <w:t xml:space="preserve">или на почту педагога по адресу: </w:t>
      </w:r>
      <w:hyperlink r:id="rId5" w:history="1">
        <w:r w:rsidR="007679E0" w:rsidRPr="00696BE0">
          <w:rPr>
            <w:rStyle w:val="a7"/>
            <w:lang w:val="en-US"/>
          </w:rPr>
          <w:t>qolovina</w:t>
        </w:r>
        <w:r w:rsidR="007679E0" w:rsidRPr="00696BE0">
          <w:rPr>
            <w:rStyle w:val="a7"/>
          </w:rPr>
          <w:t>-2018@</w:t>
        </w:r>
        <w:r w:rsidR="007679E0" w:rsidRPr="00696BE0">
          <w:rPr>
            <w:rStyle w:val="a7"/>
            <w:lang w:val="en-US"/>
          </w:rPr>
          <w:t>yandex</w:t>
        </w:r>
        <w:r w:rsidR="007679E0" w:rsidRPr="00696BE0">
          <w:rPr>
            <w:rStyle w:val="a7"/>
          </w:rPr>
          <w:t>.</w:t>
        </w:r>
        <w:r w:rsidR="007679E0" w:rsidRPr="00696BE0">
          <w:rPr>
            <w:rStyle w:val="a7"/>
            <w:lang w:val="en-US"/>
          </w:rPr>
          <w:t>ru</w:t>
        </w:r>
      </w:hyperlink>
    </w:p>
    <w:p w:rsidR="007679E0" w:rsidRPr="00F4484D" w:rsidRDefault="007679E0" w:rsidP="007679E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tbl>
      <w:tblPr>
        <w:tblStyle w:val="a8"/>
        <w:tblW w:w="0" w:type="auto"/>
        <w:tblInd w:w="1732" w:type="dxa"/>
        <w:tblLook w:val="04A0" w:firstRow="1" w:lastRow="0" w:firstColumn="1" w:lastColumn="0" w:noHBand="0" w:noVBand="1"/>
      </w:tblPr>
      <w:tblGrid>
        <w:gridCol w:w="644"/>
        <w:gridCol w:w="709"/>
        <w:gridCol w:w="709"/>
        <w:gridCol w:w="709"/>
        <w:gridCol w:w="708"/>
        <w:gridCol w:w="709"/>
        <w:gridCol w:w="709"/>
        <w:gridCol w:w="709"/>
        <w:gridCol w:w="709"/>
      </w:tblGrid>
      <w:tr w:rsidR="005C1149" w:rsidTr="005C1149">
        <w:trPr>
          <w:trHeight w:val="552"/>
        </w:trPr>
        <w:tc>
          <w:tcPr>
            <w:tcW w:w="644" w:type="dxa"/>
          </w:tcPr>
          <w:p w:rsidR="005C1149" w:rsidRDefault="005C1149" w:rsidP="00D17CF9"/>
          <w:p w:rsidR="005C1149" w:rsidRDefault="005C1149" w:rsidP="00D17CF9"/>
        </w:tc>
        <w:tc>
          <w:tcPr>
            <w:tcW w:w="709" w:type="dxa"/>
          </w:tcPr>
          <w:p w:rsidR="005C1149" w:rsidRDefault="005C1149" w:rsidP="00D17CF9"/>
        </w:tc>
        <w:tc>
          <w:tcPr>
            <w:tcW w:w="709" w:type="dxa"/>
          </w:tcPr>
          <w:p w:rsidR="005C1149" w:rsidRDefault="005C1149" w:rsidP="00D17CF9"/>
        </w:tc>
        <w:tc>
          <w:tcPr>
            <w:tcW w:w="709" w:type="dxa"/>
            <w:shd w:val="clear" w:color="auto" w:fill="00B0F0"/>
          </w:tcPr>
          <w:p w:rsidR="005C1149" w:rsidRPr="005C1149" w:rsidRDefault="005C1149" w:rsidP="00D17CF9">
            <w:pPr>
              <w:rPr>
                <w:b/>
              </w:rPr>
            </w:pPr>
            <w:r w:rsidRPr="005C1149">
              <w:rPr>
                <w:b/>
              </w:rPr>
              <w:t>1</w:t>
            </w:r>
          </w:p>
        </w:tc>
        <w:tc>
          <w:tcPr>
            <w:tcW w:w="708" w:type="dxa"/>
            <w:shd w:val="clear" w:color="auto" w:fill="FABF8F" w:themeFill="accent6" w:themeFillTint="99"/>
          </w:tcPr>
          <w:p w:rsidR="005C1149" w:rsidRDefault="005C1149" w:rsidP="00D17CF9"/>
        </w:tc>
        <w:tc>
          <w:tcPr>
            <w:tcW w:w="709" w:type="dxa"/>
            <w:shd w:val="clear" w:color="auto" w:fill="00B0F0"/>
          </w:tcPr>
          <w:p w:rsidR="005C1149" w:rsidRDefault="005C1149" w:rsidP="00D17CF9"/>
        </w:tc>
        <w:tc>
          <w:tcPr>
            <w:tcW w:w="709" w:type="dxa"/>
            <w:shd w:val="clear" w:color="auto" w:fill="00B0F0"/>
          </w:tcPr>
          <w:p w:rsidR="005C1149" w:rsidRDefault="005C1149" w:rsidP="00D17CF9"/>
        </w:tc>
        <w:tc>
          <w:tcPr>
            <w:tcW w:w="709" w:type="dxa"/>
            <w:shd w:val="clear" w:color="auto" w:fill="00B0F0"/>
          </w:tcPr>
          <w:p w:rsidR="005C1149" w:rsidRDefault="005C1149" w:rsidP="00D17CF9"/>
        </w:tc>
        <w:tc>
          <w:tcPr>
            <w:tcW w:w="709" w:type="dxa"/>
          </w:tcPr>
          <w:p w:rsidR="005C1149" w:rsidRDefault="005C1149" w:rsidP="00D17CF9"/>
        </w:tc>
      </w:tr>
      <w:tr w:rsidR="005C1149" w:rsidTr="005C1149">
        <w:trPr>
          <w:trHeight w:val="552"/>
        </w:trPr>
        <w:tc>
          <w:tcPr>
            <w:tcW w:w="644" w:type="dxa"/>
          </w:tcPr>
          <w:p w:rsidR="005C1149" w:rsidRDefault="005C1149" w:rsidP="00D17CF9"/>
        </w:tc>
        <w:tc>
          <w:tcPr>
            <w:tcW w:w="709" w:type="dxa"/>
          </w:tcPr>
          <w:p w:rsidR="005C1149" w:rsidRDefault="005C1149" w:rsidP="00D17CF9"/>
          <w:p w:rsidR="005C1149" w:rsidRDefault="005C1149" w:rsidP="00D17CF9"/>
        </w:tc>
        <w:tc>
          <w:tcPr>
            <w:tcW w:w="709" w:type="dxa"/>
            <w:shd w:val="clear" w:color="auto" w:fill="00B0F0"/>
          </w:tcPr>
          <w:p w:rsidR="005C1149" w:rsidRPr="005C1149" w:rsidRDefault="005C1149" w:rsidP="00D17CF9">
            <w:pPr>
              <w:rPr>
                <w:b/>
              </w:rPr>
            </w:pPr>
            <w:r w:rsidRPr="005C1149">
              <w:rPr>
                <w:b/>
              </w:rPr>
              <w:t>2</w:t>
            </w:r>
          </w:p>
        </w:tc>
        <w:tc>
          <w:tcPr>
            <w:tcW w:w="709" w:type="dxa"/>
            <w:shd w:val="clear" w:color="auto" w:fill="00B0F0"/>
          </w:tcPr>
          <w:p w:rsidR="005C1149" w:rsidRDefault="005C1149" w:rsidP="00D17CF9"/>
        </w:tc>
        <w:tc>
          <w:tcPr>
            <w:tcW w:w="708" w:type="dxa"/>
            <w:shd w:val="clear" w:color="auto" w:fill="FABF8F" w:themeFill="accent6" w:themeFillTint="99"/>
          </w:tcPr>
          <w:p w:rsidR="005C1149" w:rsidRDefault="005C1149" w:rsidP="00D17CF9"/>
        </w:tc>
        <w:tc>
          <w:tcPr>
            <w:tcW w:w="709" w:type="dxa"/>
            <w:shd w:val="clear" w:color="auto" w:fill="00B0F0"/>
          </w:tcPr>
          <w:p w:rsidR="005C1149" w:rsidRDefault="005C1149" w:rsidP="00D17CF9"/>
        </w:tc>
        <w:tc>
          <w:tcPr>
            <w:tcW w:w="709" w:type="dxa"/>
            <w:shd w:val="clear" w:color="auto" w:fill="00B0F0"/>
          </w:tcPr>
          <w:p w:rsidR="005C1149" w:rsidRDefault="005C1149" w:rsidP="00D17CF9"/>
        </w:tc>
        <w:tc>
          <w:tcPr>
            <w:tcW w:w="709" w:type="dxa"/>
            <w:shd w:val="clear" w:color="auto" w:fill="00B0F0"/>
          </w:tcPr>
          <w:p w:rsidR="005C1149" w:rsidRDefault="005C1149" w:rsidP="00D17CF9"/>
        </w:tc>
        <w:tc>
          <w:tcPr>
            <w:tcW w:w="709" w:type="dxa"/>
            <w:shd w:val="clear" w:color="auto" w:fill="00B0F0"/>
          </w:tcPr>
          <w:p w:rsidR="005C1149" w:rsidRDefault="005C1149" w:rsidP="00D17CF9"/>
        </w:tc>
      </w:tr>
      <w:tr w:rsidR="005C1149" w:rsidTr="005C1149">
        <w:trPr>
          <w:trHeight w:val="552"/>
        </w:trPr>
        <w:tc>
          <w:tcPr>
            <w:tcW w:w="644" w:type="dxa"/>
          </w:tcPr>
          <w:p w:rsidR="005C1149" w:rsidRDefault="005C1149" w:rsidP="00D17CF9"/>
        </w:tc>
        <w:tc>
          <w:tcPr>
            <w:tcW w:w="709" w:type="dxa"/>
            <w:shd w:val="clear" w:color="auto" w:fill="00B0F0"/>
          </w:tcPr>
          <w:p w:rsidR="005C1149" w:rsidRPr="005C1149" w:rsidRDefault="005C1149" w:rsidP="00D17CF9">
            <w:pPr>
              <w:rPr>
                <w:b/>
              </w:rPr>
            </w:pPr>
            <w:r w:rsidRPr="005C1149">
              <w:rPr>
                <w:b/>
              </w:rPr>
              <w:t>3</w:t>
            </w:r>
          </w:p>
          <w:p w:rsidR="005C1149" w:rsidRDefault="005C1149" w:rsidP="00D17CF9"/>
        </w:tc>
        <w:tc>
          <w:tcPr>
            <w:tcW w:w="709" w:type="dxa"/>
            <w:shd w:val="clear" w:color="auto" w:fill="00B0F0"/>
          </w:tcPr>
          <w:p w:rsidR="005C1149" w:rsidRDefault="005C1149" w:rsidP="00D17CF9"/>
        </w:tc>
        <w:tc>
          <w:tcPr>
            <w:tcW w:w="709" w:type="dxa"/>
            <w:shd w:val="clear" w:color="auto" w:fill="00B0F0"/>
          </w:tcPr>
          <w:p w:rsidR="005C1149" w:rsidRDefault="005C1149" w:rsidP="00D17CF9"/>
        </w:tc>
        <w:tc>
          <w:tcPr>
            <w:tcW w:w="708" w:type="dxa"/>
            <w:shd w:val="clear" w:color="auto" w:fill="FABF8F" w:themeFill="accent6" w:themeFillTint="99"/>
          </w:tcPr>
          <w:p w:rsidR="005C1149" w:rsidRDefault="005C1149" w:rsidP="00D17CF9"/>
        </w:tc>
        <w:tc>
          <w:tcPr>
            <w:tcW w:w="709" w:type="dxa"/>
            <w:shd w:val="clear" w:color="auto" w:fill="00B0F0"/>
          </w:tcPr>
          <w:p w:rsidR="005C1149" w:rsidRDefault="005C1149" w:rsidP="00D17CF9"/>
        </w:tc>
        <w:tc>
          <w:tcPr>
            <w:tcW w:w="709" w:type="dxa"/>
            <w:shd w:val="clear" w:color="auto" w:fill="00B0F0"/>
          </w:tcPr>
          <w:p w:rsidR="005C1149" w:rsidRDefault="005C1149" w:rsidP="00D17CF9"/>
        </w:tc>
        <w:tc>
          <w:tcPr>
            <w:tcW w:w="709" w:type="dxa"/>
          </w:tcPr>
          <w:p w:rsidR="005C1149" w:rsidRDefault="005C1149" w:rsidP="00D17CF9"/>
        </w:tc>
        <w:tc>
          <w:tcPr>
            <w:tcW w:w="709" w:type="dxa"/>
          </w:tcPr>
          <w:p w:rsidR="005C1149" w:rsidRDefault="005C1149" w:rsidP="00D17CF9"/>
        </w:tc>
      </w:tr>
      <w:tr w:rsidR="005C1149" w:rsidTr="005C1149">
        <w:trPr>
          <w:trHeight w:val="552"/>
        </w:trPr>
        <w:tc>
          <w:tcPr>
            <w:tcW w:w="644" w:type="dxa"/>
          </w:tcPr>
          <w:p w:rsidR="005C1149" w:rsidRDefault="005C1149" w:rsidP="00D17CF9"/>
        </w:tc>
        <w:tc>
          <w:tcPr>
            <w:tcW w:w="709" w:type="dxa"/>
          </w:tcPr>
          <w:p w:rsidR="005C1149" w:rsidRDefault="005C1149" w:rsidP="00D17CF9"/>
          <w:p w:rsidR="005C1149" w:rsidRDefault="005C1149" w:rsidP="00D17CF9"/>
        </w:tc>
        <w:tc>
          <w:tcPr>
            <w:tcW w:w="709" w:type="dxa"/>
          </w:tcPr>
          <w:p w:rsidR="005C1149" w:rsidRDefault="005C1149" w:rsidP="00D17CF9"/>
        </w:tc>
        <w:tc>
          <w:tcPr>
            <w:tcW w:w="709" w:type="dxa"/>
            <w:shd w:val="clear" w:color="auto" w:fill="00B0F0"/>
          </w:tcPr>
          <w:p w:rsidR="005C1149" w:rsidRPr="005C1149" w:rsidRDefault="005C1149" w:rsidP="00D17CF9">
            <w:pPr>
              <w:rPr>
                <w:b/>
              </w:rPr>
            </w:pPr>
            <w:r w:rsidRPr="005C1149">
              <w:rPr>
                <w:b/>
              </w:rPr>
              <w:t>4</w:t>
            </w:r>
          </w:p>
        </w:tc>
        <w:tc>
          <w:tcPr>
            <w:tcW w:w="708" w:type="dxa"/>
            <w:shd w:val="clear" w:color="auto" w:fill="FABF8F" w:themeFill="accent6" w:themeFillTint="99"/>
          </w:tcPr>
          <w:p w:rsidR="005C1149" w:rsidRDefault="005C1149" w:rsidP="00D17CF9"/>
        </w:tc>
        <w:tc>
          <w:tcPr>
            <w:tcW w:w="709" w:type="dxa"/>
            <w:shd w:val="clear" w:color="auto" w:fill="00B0F0"/>
          </w:tcPr>
          <w:p w:rsidR="005C1149" w:rsidRDefault="005C1149" w:rsidP="00D17CF9"/>
        </w:tc>
        <w:tc>
          <w:tcPr>
            <w:tcW w:w="709" w:type="dxa"/>
            <w:shd w:val="clear" w:color="auto" w:fill="00B0F0"/>
          </w:tcPr>
          <w:p w:rsidR="005C1149" w:rsidRDefault="005C1149" w:rsidP="00D17CF9"/>
        </w:tc>
        <w:tc>
          <w:tcPr>
            <w:tcW w:w="709" w:type="dxa"/>
            <w:shd w:val="clear" w:color="auto" w:fill="00B0F0"/>
          </w:tcPr>
          <w:p w:rsidR="005C1149" w:rsidRDefault="005C1149" w:rsidP="00D17CF9"/>
        </w:tc>
        <w:tc>
          <w:tcPr>
            <w:tcW w:w="709" w:type="dxa"/>
            <w:shd w:val="clear" w:color="auto" w:fill="00B0F0"/>
          </w:tcPr>
          <w:p w:rsidR="005C1149" w:rsidRDefault="005C1149" w:rsidP="00D17CF9"/>
        </w:tc>
      </w:tr>
      <w:tr w:rsidR="005C1149" w:rsidTr="005C1149">
        <w:trPr>
          <w:trHeight w:val="552"/>
        </w:trPr>
        <w:tc>
          <w:tcPr>
            <w:tcW w:w="644" w:type="dxa"/>
            <w:shd w:val="clear" w:color="auto" w:fill="00B0F0"/>
          </w:tcPr>
          <w:p w:rsidR="005C1149" w:rsidRPr="005C1149" w:rsidRDefault="005C1149" w:rsidP="00D17CF9">
            <w:pPr>
              <w:rPr>
                <w:b/>
              </w:rPr>
            </w:pPr>
            <w:r w:rsidRPr="005C1149">
              <w:rPr>
                <w:b/>
              </w:rPr>
              <w:t>5</w:t>
            </w:r>
          </w:p>
        </w:tc>
        <w:tc>
          <w:tcPr>
            <w:tcW w:w="709" w:type="dxa"/>
            <w:shd w:val="clear" w:color="auto" w:fill="00B0F0"/>
          </w:tcPr>
          <w:p w:rsidR="005C1149" w:rsidRDefault="005C1149" w:rsidP="00D17CF9"/>
          <w:p w:rsidR="005C1149" w:rsidRDefault="005C1149" w:rsidP="00D17CF9"/>
        </w:tc>
        <w:tc>
          <w:tcPr>
            <w:tcW w:w="709" w:type="dxa"/>
            <w:shd w:val="clear" w:color="auto" w:fill="00B0F0"/>
          </w:tcPr>
          <w:p w:rsidR="005C1149" w:rsidRDefault="005C1149" w:rsidP="00D17CF9"/>
        </w:tc>
        <w:tc>
          <w:tcPr>
            <w:tcW w:w="709" w:type="dxa"/>
            <w:shd w:val="clear" w:color="auto" w:fill="00B0F0"/>
          </w:tcPr>
          <w:p w:rsidR="005C1149" w:rsidRDefault="005C1149" w:rsidP="00D17CF9"/>
        </w:tc>
        <w:tc>
          <w:tcPr>
            <w:tcW w:w="708" w:type="dxa"/>
            <w:shd w:val="clear" w:color="auto" w:fill="FABF8F" w:themeFill="accent6" w:themeFillTint="99"/>
          </w:tcPr>
          <w:p w:rsidR="005C1149" w:rsidRDefault="005C1149" w:rsidP="00D17CF9"/>
        </w:tc>
        <w:tc>
          <w:tcPr>
            <w:tcW w:w="709" w:type="dxa"/>
            <w:shd w:val="clear" w:color="auto" w:fill="00B0F0"/>
          </w:tcPr>
          <w:p w:rsidR="005C1149" w:rsidRDefault="005C1149" w:rsidP="00D17CF9"/>
        </w:tc>
        <w:tc>
          <w:tcPr>
            <w:tcW w:w="709" w:type="dxa"/>
            <w:shd w:val="clear" w:color="auto" w:fill="00B0F0"/>
          </w:tcPr>
          <w:p w:rsidR="005C1149" w:rsidRDefault="005C1149" w:rsidP="00D17CF9"/>
        </w:tc>
        <w:tc>
          <w:tcPr>
            <w:tcW w:w="709" w:type="dxa"/>
          </w:tcPr>
          <w:p w:rsidR="005C1149" w:rsidRDefault="005C1149" w:rsidP="00D17CF9"/>
        </w:tc>
        <w:tc>
          <w:tcPr>
            <w:tcW w:w="709" w:type="dxa"/>
          </w:tcPr>
          <w:p w:rsidR="005C1149" w:rsidRDefault="005C1149" w:rsidP="00D17CF9"/>
        </w:tc>
      </w:tr>
    </w:tbl>
    <w:p w:rsidR="00712BDB" w:rsidRDefault="00014F49"/>
    <w:p w:rsidR="005C1149" w:rsidRDefault="005C1149" w:rsidP="005C1149">
      <w:pPr>
        <w:jc w:val="center"/>
      </w:pPr>
      <w:r>
        <w:t>Фамилия и  имя _________________________________</w:t>
      </w:r>
    </w:p>
    <w:p w:rsidR="005C1149" w:rsidRDefault="005C1149" w:rsidP="005C1149">
      <w:pPr>
        <w:jc w:val="center"/>
      </w:pPr>
    </w:p>
    <w:p w:rsidR="005C1149" w:rsidRPr="00E52E3F" w:rsidRDefault="005C1149" w:rsidP="005C1149">
      <w:pPr>
        <w:rPr>
          <w:i/>
        </w:rPr>
      </w:pPr>
      <w:r w:rsidRPr="00E52E3F">
        <w:rPr>
          <w:i/>
        </w:rPr>
        <w:t xml:space="preserve">Все слова пишутся по горизонтали в </w:t>
      </w:r>
      <w:r>
        <w:rPr>
          <w:i/>
        </w:rPr>
        <w:t xml:space="preserve">голубые </w:t>
      </w:r>
      <w:r w:rsidRPr="00E52E3F">
        <w:rPr>
          <w:i/>
        </w:rPr>
        <w:t>клеточки</w:t>
      </w:r>
    </w:p>
    <w:p w:rsidR="005C1149" w:rsidRDefault="005C1149" w:rsidP="005C1149"/>
    <w:p w:rsidR="005C1149" w:rsidRDefault="005C1149" w:rsidP="005C1149">
      <w:r>
        <w:t>1. С него начинается день</w:t>
      </w:r>
    </w:p>
    <w:p w:rsidR="005C1149" w:rsidRDefault="005C1149" w:rsidP="005C1149">
      <w:r>
        <w:t>2. Предмет посуды</w:t>
      </w:r>
    </w:p>
    <w:p w:rsidR="005C1149" w:rsidRDefault="005C1149" w:rsidP="005C1149">
      <w:r>
        <w:t>3. Её лбом не пробьёшь</w:t>
      </w:r>
    </w:p>
    <w:p w:rsidR="005C1149" w:rsidRDefault="005C1149" w:rsidP="005C1149">
      <w:r>
        <w:t>4. Это вплетают в косы</w:t>
      </w:r>
    </w:p>
    <w:p w:rsidR="005C1149" w:rsidRDefault="005C1149" w:rsidP="005C1149">
      <w:r>
        <w:t>5. Всех согревает</w:t>
      </w:r>
    </w:p>
    <w:p w:rsidR="005C1149" w:rsidRDefault="005C1149" w:rsidP="005C1149"/>
    <w:p w:rsidR="005C1149" w:rsidRPr="00E52E3F" w:rsidRDefault="005C1149" w:rsidP="005C1149">
      <w:pPr>
        <w:rPr>
          <w:i/>
        </w:rPr>
      </w:pPr>
      <w:r w:rsidRPr="005C1149">
        <w:rPr>
          <w:b/>
          <w:i/>
        </w:rPr>
        <w:t>Ключевое слово</w:t>
      </w:r>
      <w:r w:rsidRPr="00E52E3F">
        <w:rPr>
          <w:i/>
        </w:rPr>
        <w:t xml:space="preserve"> получается по вертикали в оранжевой полоске</w:t>
      </w:r>
      <w:r>
        <w:rPr>
          <w:i/>
        </w:rPr>
        <w:t xml:space="preserve"> и означает результат</w:t>
      </w:r>
      <w:r w:rsidR="00014F49">
        <w:rPr>
          <w:i/>
        </w:rPr>
        <w:t xml:space="preserve"> нашей деятельности на уроках ритмики</w:t>
      </w:r>
      <w:bookmarkStart w:id="0" w:name="_GoBack"/>
      <w:bookmarkEnd w:id="0"/>
    </w:p>
    <w:p w:rsidR="005C1149" w:rsidRDefault="005C1149"/>
    <w:sectPr w:rsidR="005C1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2CD"/>
    <w:rsid w:val="00011813"/>
    <w:rsid w:val="00014F49"/>
    <w:rsid w:val="005C1149"/>
    <w:rsid w:val="007679E0"/>
    <w:rsid w:val="00AD13DB"/>
    <w:rsid w:val="00BA3413"/>
    <w:rsid w:val="00E636E2"/>
    <w:rsid w:val="00EC4FAD"/>
    <w:rsid w:val="00ED039C"/>
    <w:rsid w:val="00FF0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9E0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636E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link w:val="20"/>
    <w:qFormat/>
    <w:rsid w:val="00E636E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E636E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636E2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E636E2"/>
    <w:rPr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E636E2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E636E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E636E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Strong"/>
    <w:qFormat/>
    <w:rsid w:val="00E636E2"/>
    <w:rPr>
      <w:b/>
      <w:bCs/>
    </w:rPr>
  </w:style>
  <w:style w:type="character" w:styleId="a6">
    <w:name w:val="Emphasis"/>
    <w:uiPriority w:val="20"/>
    <w:qFormat/>
    <w:rsid w:val="00E636E2"/>
    <w:rPr>
      <w:i/>
      <w:iCs/>
    </w:rPr>
  </w:style>
  <w:style w:type="paragraph" w:customStyle="1" w:styleId="paragraph">
    <w:name w:val="paragraph"/>
    <w:basedOn w:val="a"/>
    <w:rsid w:val="007679E0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7679E0"/>
  </w:style>
  <w:style w:type="character" w:customStyle="1" w:styleId="eop">
    <w:name w:val="eop"/>
    <w:basedOn w:val="a0"/>
    <w:rsid w:val="007679E0"/>
  </w:style>
  <w:style w:type="character" w:customStyle="1" w:styleId="contextualspellingandgrammarerror">
    <w:name w:val="contextualspellingandgrammarerror"/>
    <w:basedOn w:val="a0"/>
    <w:rsid w:val="007679E0"/>
  </w:style>
  <w:style w:type="character" w:styleId="a7">
    <w:name w:val="Hyperlink"/>
    <w:basedOn w:val="a0"/>
    <w:uiPriority w:val="99"/>
    <w:unhideWhenUsed/>
    <w:rsid w:val="007679E0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5C11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9E0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636E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link w:val="20"/>
    <w:qFormat/>
    <w:rsid w:val="00E636E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E636E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636E2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E636E2"/>
    <w:rPr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E636E2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E636E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E636E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Strong"/>
    <w:qFormat/>
    <w:rsid w:val="00E636E2"/>
    <w:rPr>
      <w:b/>
      <w:bCs/>
    </w:rPr>
  </w:style>
  <w:style w:type="character" w:styleId="a6">
    <w:name w:val="Emphasis"/>
    <w:uiPriority w:val="20"/>
    <w:qFormat/>
    <w:rsid w:val="00E636E2"/>
    <w:rPr>
      <w:i/>
      <w:iCs/>
    </w:rPr>
  </w:style>
  <w:style w:type="paragraph" w:customStyle="1" w:styleId="paragraph">
    <w:name w:val="paragraph"/>
    <w:basedOn w:val="a"/>
    <w:rsid w:val="007679E0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7679E0"/>
  </w:style>
  <w:style w:type="character" w:customStyle="1" w:styleId="eop">
    <w:name w:val="eop"/>
    <w:basedOn w:val="a0"/>
    <w:rsid w:val="007679E0"/>
  </w:style>
  <w:style w:type="character" w:customStyle="1" w:styleId="contextualspellingandgrammarerror">
    <w:name w:val="contextualspellingandgrammarerror"/>
    <w:basedOn w:val="a0"/>
    <w:rsid w:val="007679E0"/>
  </w:style>
  <w:style w:type="character" w:styleId="a7">
    <w:name w:val="Hyperlink"/>
    <w:basedOn w:val="a0"/>
    <w:uiPriority w:val="99"/>
    <w:unhideWhenUsed/>
    <w:rsid w:val="007679E0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5C11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qolovina-2018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2020-04-22T10:55:00Z</dcterms:created>
  <dcterms:modified xsi:type="dcterms:W3CDTF">2020-05-04T04:46:00Z</dcterms:modified>
</cp:coreProperties>
</file>